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FB6EE" w14:textId="1B2C0CC9" w:rsidR="003C7199" w:rsidRPr="00CF3580" w:rsidRDefault="003C7199" w:rsidP="003C7199">
      <w:pPr>
        <w:rPr>
          <w:sz w:val="40"/>
          <w:szCs w:val="40"/>
        </w:rPr>
      </w:pPr>
      <w:r w:rsidRPr="00CF3580">
        <w:rPr>
          <w:sz w:val="40"/>
          <w:szCs w:val="40"/>
        </w:rPr>
        <w:t>Bylaws for Senior Draft League</w:t>
      </w:r>
      <w:r w:rsidR="002A0359" w:rsidRPr="00CF3580">
        <w:rPr>
          <w:sz w:val="40"/>
          <w:szCs w:val="40"/>
        </w:rPr>
        <w:t xml:space="preserve"> </w:t>
      </w:r>
      <w:r w:rsidR="00382DFF">
        <w:rPr>
          <w:sz w:val="40"/>
          <w:szCs w:val="40"/>
        </w:rPr>
        <w:t>,</w:t>
      </w:r>
      <w:r w:rsidR="0024377E">
        <w:rPr>
          <w:sz w:val="40"/>
          <w:szCs w:val="40"/>
        </w:rPr>
        <w:t xml:space="preserve"> </w:t>
      </w:r>
      <w:r w:rsidR="00397FE3">
        <w:rPr>
          <w:sz w:val="40"/>
          <w:szCs w:val="40"/>
        </w:rPr>
        <w:t xml:space="preserve">as of </w:t>
      </w:r>
      <w:r w:rsidR="003C785C">
        <w:rPr>
          <w:sz w:val="40"/>
          <w:szCs w:val="40"/>
        </w:rPr>
        <w:t xml:space="preserve">April </w:t>
      </w:r>
      <w:r w:rsidR="0047500C">
        <w:rPr>
          <w:sz w:val="40"/>
          <w:szCs w:val="40"/>
        </w:rPr>
        <w:t>27</w:t>
      </w:r>
      <w:r w:rsidR="00397FE3">
        <w:rPr>
          <w:sz w:val="40"/>
          <w:szCs w:val="40"/>
        </w:rPr>
        <w:t xml:space="preserve">, </w:t>
      </w:r>
      <w:r w:rsidR="002A0359" w:rsidRPr="00CF3580">
        <w:rPr>
          <w:sz w:val="40"/>
          <w:szCs w:val="40"/>
        </w:rPr>
        <w:t>202</w:t>
      </w:r>
      <w:r w:rsidR="00D96C95">
        <w:rPr>
          <w:sz w:val="40"/>
          <w:szCs w:val="40"/>
        </w:rPr>
        <w:t>6</w:t>
      </w:r>
      <w:r w:rsidRPr="00CF3580">
        <w:rPr>
          <w:sz w:val="40"/>
          <w:szCs w:val="40"/>
        </w:rPr>
        <w:t>:</w:t>
      </w:r>
    </w:p>
    <w:p w14:paraId="76D975A4" w14:textId="2C5998A9" w:rsidR="003C7199" w:rsidRPr="00CF3580" w:rsidRDefault="003C7199" w:rsidP="003C7199">
      <w:pPr>
        <w:spacing w:after="0" w:line="240" w:lineRule="auto"/>
        <w:ind w:left="120" w:right="429"/>
        <w:rPr>
          <w:rFonts w:ascii="Calibri" w:eastAsia="Calibri" w:hAnsi="Calibri" w:cs="Calibri"/>
          <w:sz w:val="40"/>
          <w:szCs w:val="40"/>
        </w:rPr>
      </w:pPr>
      <w:r w:rsidRPr="00CF3580">
        <w:rPr>
          <w:noProof/>
          <w:sz w:val="40"/>
          <w:szCs w:val="40"/>
        </w:rPr>
        <mc:AlternateContent>
          <mc:Choice Requires="wpg">
            <w:drawing>
              <wp:anchor distT="0" distB="0" distL="114300" distR="114300" simplePos="0" relativeHeight="251658241" behindDoc="1" locked="0" layoutInCell="1" allowOverlap="1" wp14:anchorId="37781B65" wp14:editId="1B0805B7">
                <wp:simplePos x="0" y="0"/>
                <wp:positionH relativeFrom="page">
                  <wp:posOffset>895350</wp:posOffset>
                </wp:positionH>
                <wp:positionV relativeFrom="paragraph">
                  <wp:posOffset>-2540</wp:posOffset>
                </wp:positionV>
                <wp:extent cx="5981700" cy="127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81700" cy="1270"/>
                          <a:chOff x="0" y="0"/>
                          <a:chExt cx="9420" cy="2"/>
                        </a:xfrm>
                      </wpg:grpSpPr>
                      <wps:wsp>
                        <wps:cNvPr id="2" name="Freeform 3"/>
                        <wps:cNvSpPr>
                          <a:spLocks/>
                        </wps:cNvSpPr>
                        <wps:spPr bwMode="auto">
                          <a:xfrm>
                            <a:off x="0" y="0"/>
                            <a:ext cx="9420" cy="2"/>
                          </a:xfrm>
                          <a:custGeom>
                            <a:avLst/>
                            <a:gdLst>
                              <a:gd name="T0" fmla="+- 0 1410 1410"/>
                              <a:gd name="T1" fmla="*/ T0 w 9420"/>
                              <a:gd name="T2" fmla="+- 0 10830 1410"/>
                              <a:gd name="T3" fmla="*/ T2 w 9420"/>
                            </a:gdLst>
                            <a:ahLst/>
                            <a:cxnLst>
                              <a:cxn ang="0">
                                <a:pos x="T1" y="0"/>
                              </a:cxn>
                              <a:cxn ang="0">
                                <a:pos x="T3" y="0"/>
                              </a:cxn>
                            </a:cxnLst>
                            <a:rect l="0" t="0" r="r" b="b"/>
                            <a:pathLst>
                              <a:path w="9420">
                                <a:moveTo>
                                  <a:pt x="0" y="0"/>
                                </a:moveTo>
                                <a:lnTo>
                                  <a:pt x="9420" y="0"/>
                                </a:lnTo>
                              </a:path>
                            </a:pathLst>
                          </a:custGeom>
                          <a:noFill/>
                          <a:ln w="7366">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A3E5B9" id="Group 1" o:spid="_x0000_s1026" style="position:absolute;margin-left:70.5pt;margin-top:-.2pt;width:471pt;height:.1pt;z-index:-251658239;mso-position-horizontal-relative:page" coordsize="94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">
                <v:shape id="Freeform 3" o:spid="_x0000_s1027" style="position:absolute;width:9420;height:2;visibility:visible;mso-wrap-style:square;v-text-anchor:top" coordsize="94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" path="m,l9420,e" filled="f" strokeweight=".58pt">
                  <v:path arrowok="t" o:connecttype="custom" o:connectlocs="0,0;9420,0" o:connectangles="0,0"/>
                </v:shape>
                <w10:wrap anchorx="page"/>
              </v:group>
            </w:pict>
          </mc:Fallback>
        </mc:AlternateContent>
      </w:r>
      <w:r w:rsidRPr="00CF3580">
        <w:rPr>
          <w:rFonts w:ascii="Calibri" w:eastAsia="Calibri" w:hAnsi="Calibri" w:cs="Calibri"/>
          <w:sz w:val="40"/>
          <w:szCs w:val="40"/>
        </w:rPr>
        <w:t>All games</w:t>
      </w:r>
      <w:r w:rsidRPr="00CF3580">
        <w:rPr>
          <w:rFonts w:ascii="Calibri" w:eastAsia="Calibri" w:hAnsi="Calibri" w:cs="Calibri"/>
          <w:spacing w:val="-6"/>
          <w:sz w:val="40"/>
          <w:szCs w:val="40"/>
        </w:rPr>
        <w:t xml:space="preserve"> </w:t>
      </w:r>
      <w:r w:rsidRPr="00CF3580">
        <w:rPr>
          <w:rFonts w:ascii="Calibri" w:eastAsia="Calibri" w:hAnsi="Calibri" w:cs="Calibri"/>
          <w:sz w:val="40"/>
          <w:szCs w:val="40"/>
        </w:rPr>
        <w:t>will be</w:t>
      </w:r>
      <w:r w:rsidRPr="00CF3580">
        <w:rPr>
          <w:rFonts w:ascii="Calibri" w:eastAsia="Calibri" w:hAnsi="Calibri" w:cs="Calibri"/>
          <w:spacing w:val="-2"/>
          <w:sz w:val="40"/>
          <w:szCs w:val="40"/>
        </w:rPr>
        <w:t xml:space="preserve"> </w:t>
      </w:r>
      <w:r w:rsidRPr="00CF3580">
        <w:rPr>
          <w:rFonts w:ascii="Calibri" w:eastAsia="Calibri" w:hAnsi="Calibri" w:cs="Calibri"/>
          <w:sz w:val="40"/>
          <w:szCs w:val="40"/>
        </w:rPr>
        <w:t>governed</w:t>
      </w:r>
      <w:r w:rsidRPr="00CF3580">
        <w:rPr>
          <w:rFonts w:ascii="Calibri" w:eastAsia="Calibri" w:hAnsi="Calibri" w:cs="Calibri"/>
          <w:spacing w:val="-10"/>
          <w:sz w:val="40"/>
          <w:szCs w:val="40"/>
        </w:rPr>
        <w:t xml:space="preserve"> </w:t>
      </w:r>
      <w:r w:rsidRPr="00CF3580">
        <w:rPr>
          <w:rFonts w:ascii="Calibri" w:eastAsia="Calibri" w:hAnsi="Calibri" w:cs="Calibri"/>
          <w:sz w:val="40"/>
          <w:szCs w:val="40"/>
        </w:rPr>
        <w:t>by cur</w:t>
      </w:r>
      <w:r w:rsidRPr="00CF3580">
        <w:rPr>
          <w:rFonts w:ascii="Calibri" w:eastAsia="Calibri" w:hAnsi="Calibri" w:cs="Calibri"/>
          <w:spacing w:val="-1"/>
          <w:sz w:val="40"/>
          <w:szCs w:val="40"/>
        </w:rPr>
        <w:t>r</w:t>
      </w:r>
      <w:r w:rsidRPr="00CF3580">
        <w:rPr>
          <w:rFonts w:ascii="Calibri" w:eastAsia="Calibri" w:hAnsi="Calibri" w:cs="Calibri"/>
          <w:sz w:val="40"/>
          <w:szCs w:val="40"/>
        </w:rPr>
        <w:t>ent</w:t>
      </w:r>
      <w:r w:rsidRPr="00CF3580">
        <w:rPr>
          <w:rFonts w:ascii="Calibri" w:eastAsia="Calibri" w:hAnsi="Calibri" w:cs="Calibri"/>
          <w:spacing w:val="-8"/>
          <w:sz w:val="40"/>
          <w:szCs w:val="40"/>
        </w:rPr>
        <w:t xml:space="preserve"> </w:t>
      </w:r>
      <w:r w:rsidRPr="00CF3580">
        <w:rPr>
          <w:rFonts w:ascii="Calibri" w:eastAsia="Calibri" w:hAnsi="Calibri" w:cs="Calibri"/>
          <w:sz w:val="40"/>
          <w:szCs w:val="40"/>
        </w:rPr>
        <w:t>ASA rules, wi</w:t>
      </w:r>
      <w:r w:rsidRPr="00CF3580">
        <w:rPr>
          <w:rFonts w:ascii="Calibri" w:eastAsia="Calibri" w:hAnsi="Calibri" w:cs="Calibri"/>
          <w:spacing w:val="-1"/>
          <w:sz w:val="40"/>
          <w:szCs w:val="40"/>
        </w:rPr>
        <w:t>t</w:t>
      </w:r>
      <w:r w:rsidRPr="00CF3580">
        <w:rPr>
          <w:rFonts w:ascii="Calibri" w:eastAsia="Calibri" w:hAnsi="Calibri" w:cs="Calibri"/>
          <w:sz w:val="40"/>
          <w:szCs w:val="40"/>
        </w:rPr>
        <w:t>h the</w:t>
      </w:r>
      <w:r w:rsidRPr="00CF3580">
        <w:rPr>
          <w:rFonts w:ascii="Calibri" w:eastAsia="Calibri" w:hAnsi="Calibri" w:cs="Calibri"/>
          <w:spacing w:val="-3"/>
          <w:sz w:val="40"/>
          <w:szCs w:val="40"/>
        </w:rPr>
        <w:t xml:space="preserve"> </w:t>
      </w:r>
      <w:r w:rsidRPr="00CF3580">
        <w:rPr>
          <w:rFonts w:ascii="Calibri" w:eastAsia="Calibri" w:hAnsi="Calibri" w:cs="Calibri"/>
          <w:sz w:val="40"/>
          <w:szCs w:val="40"/>
        </w:rPr>
        <w:t>ex</w:t>
      </w:r>
      <w:r w:rsidRPr="00CF3580">
        <w:rPr>
          <w:rFonts w:ascii="Calibri" w:eastAsia="Calibri" w:hAnsi="Calibri" w:cs="Calibri"/>
          <w:spacing w:val="-1"/>
          <w:sz w:val="40"/>
          <w:szCs w:val="40"/>
        </w:rPr>
        <w:t>c</w:t>
      </w:r>
      <w:r w:rsidRPr="00CF3580">
        <w:rPr>
          <w:rFonts w:ascii="Calibri" w:eastAsia="Calibri" w:hAnsi="Calibri" w:cs="Calibri"/>
          <w:spacing w:val="1"/>
          <w:sz w:val="40"/>
          <w:szCs w:val="40"/>
        </w:rPr>
        <w:t>e</w:t>
      </w:r>
      <w:r w:rsidRPr="00CF3580">
        <w:rPr>
          <w:rFonts w:ascii="Calibri" w:eastAsia="Calibri" w:hAnsi="Calibri" w:cs="Calibri"/>
          <w:sz w:val="40"/>
          <w:szCs w:val="40"/>
        </w:rPr>
        <w:t>p</w:t>
      </w:r>
      <w:r w:rsidRPr="00CF3580">
        <w:rPr>
          <w:rFonts w:ascii="Calibri" w:eastAsia="Calibri" w:hAnsi="Calibri" w:cs="Calibri"/>
          <w:spacing w:val="-1"/>
          <w:sz w:val="40"/>
          <w:szCs w:val="40"/>
        </w:rPr>
        <w:t>t</w:t>
      </w:r>
      <w:r w:rsidRPr="00CF3580">
        <w:rPr>
          <w:rFonts w:ascii="Calibri" w:eastAsia="Calibri" w:hAnsi="Calibri" w:cs="Calibri"/>
          <w:sz w:val="40"/>
          <w:szCs w:val="40"/>
        </w:rPr>
        <w:t>ion</w:t>
      </w:r>
      <w:r w:rsidRPr="00CF3580">
        <w:rPr>
          <w:rFonts w:ascii="Calibri" w:eastAsia="Calibri" w:hAnsi="Calibri" w:cs="Calibri"/>
          <w:spacing w:val="-4"/>
          <w:sz w:val="40"/>
          <w:szCs w:val="40"/>
        </w:rPr>
        <w:t xml:space="preserve"> </w:t>
      </w:r>
      <w:r w:rsidRPr="00CF3580">
        <w:rPr>
          <w:rFonts w:ascii="Calibri" w:eastAsia="Calibri" w:hAnsi="Calibri" w:cs="Calibri"/>
          <w:spacing w:val="-1"/>
          <w:sz w:val="40"/>
          <w:szCs w:val="40"/>
        </w:rPr>
        <w:t>o</w:t>
      </w:r>
      <w:r w:rsidRPr="00CF3580">
        <w:rPr>
          <w:rFonts w:ascii="Calibri" w:eastAsia="Calibri" w:hAnsi="Calibri" w:cs="Calibri"/>
          <w:sz w:val="40"/>
          <w:szCs w:val="40"/>
        </w:rPr>
        <w:t>f the</w:t>
      </w:r>
      <w:r w:rsidRPr="00CF3580">
        <w:rPr>
          <w:rFonts w:ascii="Calibri" w:eastAsia="Calibri" w:hAnsi="Calibri" w:cs="Calibri"/>
          <w:spacing w:val="-3"/>
          <w:sz w:val="40"/>
          <w:szCs w:val="40"/>
        </w:rPr>
        <w:t xml:space="preserve"> </w:t>
      </w:r>
      <w:r w:rsidRPr="00CF3580">
        <w:rPr>
          <w:rFonts w:ascii="Calibri" w:eastAsia="Calibri" w:hAnsi="Calibri" w:cs="Calibri"/>
          <w:spacing w:val="1"/>
          <w:sz w:val="40"/>
          <w:szCs w:val="40"/>
        </w:rPr>
        <w:t>m</w:t>
      </w:r>
      <w:r w:rsidRPr="00CF3580">
        <w:rPr>
          <w:rFonts w:ascii="Calibri" w:eastAsia="Calibri" w:hAnsi="Calibri" w:cs="Calibri"/>
          <w:spacing w:val="-1"/>
          <w:sz w:val="40"/>
          <w:szCs w:val="40"/>
        </w:rPr>
        <w:t>o</w:t>
      </w:r>
      <w:r w:rsidRPr="00CF3580">
        <w:rPr>
          <w:rFonts w:ascii="Calibri" w:eastAsia="Calibri" w:hAnsi="Calibri" w:cs="Calibri"/>
          <w:sz w:val="40"/>
          <w:szCs w:val="40"/>
        </w:rPr>
        <w:t>difi</w:t>
      </w:r>
      <w:r w:rsidRPr="00CF3580">
        <w:rPr>
          <w:rFonts w:ascii="Calibri" w:eastAsia="Calibri" w:hAnsi="Calibri" w:cs="Calibri"/>
          <w:spacing w:val="1"/>
          <w:sz w:val="40"/>
          <w:szCs w:val="40"/>
        </w:rPr>
        <w:t xml:space="preserve">ed </w:t>
      </w:r>
      <w:r w:rsidRPr="00CF3580">
        <w:rPr>
          <w:rFonts w:ascii="Calibri" w:eastAsia="Calibri" w:hAnsi="Calibri" w:cs="Calibri"/>
          <w:sz w:val="40"/>
          <w:szCs w:val="40"/>
        </w:rPr>
        <w:t>local league</w:t>
      </w:r>
      <w:r w:rsidRPr="00CF3580">
        <w:rPr>
          <w:rFonts w:ascii="Calibri" w:eastAsia="Calibri" w:hAnsi="Calibri" w:cs="Calibri"/>
          <w:spacing w:val="-7"/>
          <w:sz w:val="40"/>
          <w:szCs w:val="40"/>
        </w:rPr>
        <w:t xml:space="preserve"> </w:t>
      </w:r>
      <w:r w:rsidRPr="00CF3580">
        <w:rPr>
          <w:rFonts w:ascii="Calibri" w:eastAsia="Calibri" w:hAnsi="Calibri" w:cs="Calibri"/>
          <w:sz w:val="40"/>
          <w:szCs w:val="40"/>
        </w:rPr>
        <w:t>rules for Spokane City Parks.</w:t>
      </w:r>
    </w:p>
    <w:p w14:paraId="0F8302BA" w14:textId="232995A6" w:rsidR="003C7199" w:rsidRPr="00CF3580" w:rsidRDefault="00D25F59" w:rsidP="00D25F59">
      <w:pPr>
        <w:tabs>
          <w:tab w:val="left" w:pos="2940"/>
        </w:tabs>
        <w:spacing w:after="0" w:line="240" w:lineRule="auto"/>
        <w:ind w:left="120" w:right="429"/>
        <w:rPr>
          <w:rFonts w:ascii="Calibri" w:eastAsia="Calibri" w:hAnsi="Calibri" w:cs="Calibri"/>
          <w:sz w:val="40"/>
          <w:szCs w:val="40"/>
        </w:rPr>
      </w:pPr>
      <w:r>
        <w:rPr>
          <w:rFonts w:ascii="Calibri" w:eastAsia="Calibri" w:hAnsi="Calibri" w:cs="Calibri"/>
          <w:sz w:val="40"/>
          <w:szCs w:val="40"/>
        </w:rPr>
        <w:tab/>
      </w:r>
    </w:p>
    <w:p w14:paraId="300C4DA6" w14:textId="77777777" w:rsidR="003C7199" w:rsidRPr="00CF3580" w:rsidRDefault="003C7199" w:rsidP="003C7199">
      <w:pPr>
        <w:spacing w:after="0" w:line="240" w:lineRule="auto"/>
        <w:ind w:left="120" w:right="429"/>
        <w:rPr>
          <w:rFonts w:ascii="Calibri" w:eastAsia="Calibri" w:hAnsi="Calibri" w:cs="Calibri"/>
          <w:sz w:val="40"/>
          <w:szCs w:val="40"/>
        </w:rPr>
      </w:pPr>
      <w:r w:rsidRPr="00CF3580">
        <w:rPr>
          <w:rFonts w:ascii="Calibri" w:eastAsia="Calibri" w:hAnsi="Calibri" w:cs="Calibri"/>
          <w:sz w:val="40"/>
          <w:szCs w:val="40"/>
        </w:rPr>
        <w:t>These are the modifications specific to the Senior 65+ Men and 50+ Women Draft League:</w:t>
      </w:r>
    </w:p>
    <w:p w14:paraId="630B95FF" w14:textId="77777777" w:rsidR="003C7199" w:rsidRPr="00CF3580" w:rsidRDefault="003C7199" w:rsidP="003C7199">
      <w:pPr>
        <w:spacing w:after="0" w:line="240" w:lineRule="auto"/>
        <w:ind w:left="120" w:right="429"/>
        <w:rPr>
          <w:rFonts w:ascii="Calibri" w:eastAsia="Calibri" w:hAnsi="Calibri" w:cs="Calibri"/>
          <w:sz w:val="40"/>
          <w:szCs w:val="40"/>
        </w:rPr>
      </w:pPr>
    </w:p>
    <w:p w14:paraId="4E86366C" w14:textId="1FD66C24" w:rsidR="003C7199" w:rsidRPr="00CF3580" w:rsidRDefault="003C7199" w:rsidP="003C7199">
      <w:pPr>
        <w:pStyle w:val="ListParagraph"/>
        <w:numPr>
          <w:ilvl w:val="0"/>
          <w:numId w:val="1"/>
        </w:numPr>
        <w:spacing w:after="0" w:line="240" w:lineRule="auto"/>
        <w:ind w:right="429"/>
        <w:rPr>
          <w:rFonts w:ascii="Calibri" w:eastAsia="Calibri" w:hAnsi="Calibri" w:cs="Calibri"/>
          <w:sz w:val="40"/>
          <w:szCs w:val="40"/>
        </w:rPr>
      </w:pPr>
      <w:r w:rsidRPr="00CF3580">
        <w:rPr>
          <w:rFonts w:ascii="Calibri" w:eastAsia="Calibri" w:hAnsi="Calibri" w:cs="Calibri"/>
          <w:sz w:val="40"/>
          <w:szCs w:val="40"/>
        </w:rPr>
        <w:t>Balls: Men will use 12” balls and women 11” balls.  Both COR .52</w:t>
      </w:r>
      <w:r w:rsidR="000F1A75">
        <w:rPr>
          <w:rFonts w:ascii="Calibri" w:eastAsia="Calibri" w:hAnsi="Calibri" w:cs="Calibri"/>
          <w:sz w:val="40"/>
          <w:szCs w:val="40"/>
        </w:rPr>
        <w:t xml:space="preserve"> and 300 compression</w:t>
      </w:r>
      <w:r w:rsidRPr="00CF3580">
        <w:rPr>
          <w:rFonts w:ascii="Calibri" w:eastAsia="Calibri" w:hAnsi="Calibri" w:cs="Calibri"/>
          <w:sz w:val="40"/>
          <w:szCs w:val="40"/>
        </w:rPr>
        <w:t xml:space="preserve"> balls</w:t>
      </w:r>
    </w:p>
    <w:p w14:paraId="473FA15D" w14:textId="2B96593B" w:rsidR="00397FE3" w:rsidRPr="00397FE3" w:rsidRDefault="00397FE3" w:rsidP="00397FE3">
      <w:pPr>
        <w:pStyle w:val="NoSpacing"/>
        <w:numPr>
          <w:ilvl w:val="0"/>
          <w:numId w:val="1"/>
        </w:numPr>
        <w:tabs>
          <w:tab w:val="left" w:pos="540"/>
        </w:tabs>
        <w:rPr>
          <w:rFonts w:ascii="Calibri" w:eastAsia="Calibri" w:hAnsi="Calibri" w:cs="Calibri"/>
          <w:sz w:val="40"/>
          <w:szCs w:val="40"/>
        </w:rPr>
      </w:pPr>
      <w:r w:rsidRPr="007A5803">
        <w:rPr>
          <w:noProof/>
        </w:rPr>
        <w:drawing>
          <wp:anchor distT="0" distB="0" distL="114300" distR="114300" simplePos="0" relativeHeight="251658242" behindDoc="0" locked="0" layoutInCell="1" allowOverlap="1" wp14:anchorId="5BDC185D" wp14:editId="1DCFF0BC">
            <wp:simplePos x="0" y="0"/>
            <wp:positionH relativeFrom="column">
              <wp:posOffset>3594100</wp:posOffset>
            </wp:positionH>
            <wp:positionV relativeFrom="paragraph">
              <wp:posOffset>443865</wp:posOffset>
            </wp:positionV>
            <wp:extent cx="2717799" cy="1012813"/>
            <wp:effectExtent l="0" t="0" r="6985" b="0"/>
            <wp:wrapSquare wrapText="bothSides"/>
            <wp:docPr id="17591364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13647" name="Picture 1" descr="A black and white 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717799" cy="1012813"/>
                    </a:xfrm>
                    <a:prstGeom prst="rect">
                      <a:avLst/>
                    </a:prstGeom>
                  </pic:spPr>
                </pic:pic>
              </a:graphicData>
            </a:graphic>
          </wp:anchor>
        </w:drawing>
      </w:r>
      <w:r w:rsidR="003C7199" w:rsidRPr="007A5803">
        <w:rPr>
          <w:rFonts w:ascii="Calibri" w:eastAsia="Calibri" w:hAnsi="Calibri" w:cs="Calibri"/>
          <w:sz w:val="40"/>
          <w:szCs w:val="40"/>
        </w:rPr>
        <w:t>Bats must have ASA or USA manufacturer’s stamps</w:t>
      </w:r>
      <w:r w:rsidR="00461190">
        <w:rPr>
          <w:rFonts w:ascii="Calibri" w:eastAsia="Calibri" w:hAnsi="Calibri" w:cs="Calibri"/>
          <w:sz w:val="40"/>
          <w:szCs w:val="40"/>
        </w:rPr>
        <w:t xml:space="preserve"> </w:t>
      </w:r>
      <w:r w:rsidRPr="00397FE3">
        <w:rPr>
          <w:rFonts w:ascii="Calibri" w:eastAsia="Calibri" w:hAnsi="Calibri" w:cs="Calibri"/>
          <w:noProof/>
          <w:sz w:val="40"/>
          <w:szCs w:val="40"/>
        </w:rPr>
        <w:drawing>
          <wp:inline distT="0" distB="0" distL="0" distR="0" wp14:anchorId="3F2F842F" wp14:editId="3F9E5D46">
            <wp:extent cx="3105149" cy="1091978"/>
            <wp:effectExtent l="0" t="0" r="635" b="0"/>
            <wp:docPr id="1299664133" name="Picture 1" descr="A group of logo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664133" name="Picture 1" descr="A group of logos with text&#10;&#10;Description automatically generated"/>
                    <pic:cNvPicPr/>
                  </pic:nvPicPr>
                  <pic:blipFill>
                    <a:blip r:embed="rId8"/>
                    <a:stretch>
                      <a:fillRect/>
                    </a:stretch>
                  </pic:blipFill>
                  <pic:spPr>
                    <a:xfrm>
                      <a:off x="0" y="0"/>
                      <a:ext cx="3184214" cy="1119783"/>
                    </a:xfrm>
                    <a:prstGeom prst="rect">
                      <a:avLst/>
                    </a:prstGeom>
                  </pic:spPr>
                </pic:pic>
              </a:graphicData>
            </a:graphic>
          </wp:inline>
        </w:drawing>
      </w:r>
    </w:p>
    <w:p w14:paraId="75AB0F43" w14:textId="77777777" w:rsidR="00397FE3" w:rsidRDefault="00397FE3" w:rsidP="00397FE3">
      <w:pPr>
        <w:pStyle w:val="NoSpacing"/>
        <w:tabs>
          <w:tab w:val="left" w:pos="540"/>
        </w:tabs>
        <w:rPr>
          <w:rFonts w:ascii="Calibri" w:eastAsia="Calibri" w:hAnsi="Calibri" w:cs="Calibri"/>
          <w:sz w:val="40"/>
          <w:szCs w:val="40"/>
        </w:rPr>
      </w:pPr>
    </w:p>
    <w:p w14:paraId="12EB0796" w14:textId="186CB930" w:rsidR="00A7395C" w:rsidRDefault="00572105" w:rsidP="00A7395C">
      <w:pPr>
        <w:pStyle w:val="NoSpacing"/>
        <w:tabs>
          <w:tab w:val="left" w:pos="540"/>
        </w:tabs>
        <w:ind w:left="540"/>
        <w:rPr>
          <w:rFonts w:ascii="Calibri" w:eastAsia="Calibri" w:hAnsi="Calibri" w:cs="Calibri"/>
          <w:sz w:val="40"/>
          <w:szCs w:val="40"/>
        </w:rPr>
      </w:pPr>
      <w:r w:rsidRPr="007A5803">
        <w:rPr>
          <w:rFonts w:ascii="Calibri" w:eastAsia="Calibri" w:hAnsi="Calibri" w:cs="Calibri"/>
          <w:noProof/>
          <w:sz w:val="40"/>
          <w:szCs w:val="40"/>
        </w:rPr>
        <w:drawing>
          <wp:anchor distT="0" distB="0" distL="114300" distR="114300" simplePos="0" relativeHeight="251658240" behindDoc="0" locked="0" layoutInCell="1" allowOverlap="1" wp14:anchorId="625CF967" wp14:editId="3B9D425F">
            <wp:simplePos x="0" y="0"/>
            <wp:positionH relativeFrom="column">
              <wp:posOffset>4457700</wp:posOffset>
            </wp:positionH>
            <wp:positionV relativeFrom="paragraph">
              <wp:posOffset>337820</wp:posOffset>
            </wp:positionV>
            <wp:extent cx="965200" cy="826135"/>
            <wp:effectExtent l="0" t="0" r="6350" b="0"/>
            <wp:wrapSquare wrapText="bothSides"/>
            <wp:docPr id="2079593420"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593420" name="Picture 1" descr="A black and white 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965200" cy="826135"/>
                    </a:xfrm>
                    <a:prstGeom prst="rect">
                      <a:avLst/>
                    </a:prstGeom>
                  </pic:spPr>
                </pic:pic>
              </a:graphicData>
            </a:graphic>
            <wp14:sizeRelH relativeFrom="margin">
              <wp14:pctWidth>0</wp14:pctWidth>
            </wp14:sizeRelH>
            <wp14:sizeRelV relativeFrom="margin">
              <wp14:pctHeight>0</wp14:pctHeight>
            </wp14:sizeRelV>
          </wp:anchor>
        </w:drawing>
      </w:r>
      <w:r w:rsidR="00A7395C" w:rsidRPr="007A5803">
        <w:rPr>
          <w:rFonts w:ascii="Calibri" w:eastAsia="Calibri" w:hAnsi="Calibri" w:cs="Calibri"/>
          <w:sz w:val="40"/>
          <w:szCs w:val="40"/>
        </w:rPr>
        <w:t xml:space="preserve">and not </w:t>
      </w:r>
      <w:r w:rsidR="00F82B09" w:rsidRPr="007A5803">
        <w:rPr>
          <w:rFonts w:ascii="Calibri" w:eastAsia="Calibri" w:hAnsi="Calibri" w:cs="Calibri"/>
          <w:sz w:val="40"/>
          <w:szCs w:val="40"/>
        </w:rPr>
        <w:t xml:space="preserve">be </w:t>
      </w:r>
      <w:r w:rsidR="00A7395C" w:rsidRPr="007A5803">
        <w:rPr>
          <w:rFonts w:ascii="Calibri" w:eastAsia="Calibri" w:hAnsi="Calibri" w:cs="Calibri"/>
          <w:sz w:val="40"/>
          <w:szCs w:val="40"/>
        </w:rPr>
        <w:t>on the USA or ASA non-approved list.</w:t>
      </w:r>
      <w:r w:rsidR="00461190" w:rsidRPr="00DF5BC9">
        <w:rPr>
          <w:rFonts w:ascii="Calibri" w:eastAsia="Calibri" w:hAnsi="Calibri" w:cs="Calibri"/>
          <w:sz w:val="40"/>
          <w:szCs w:val="40"/>
        </w:rPr>
        <w:t xml:space="preserve"> </w:t>
      </w:r>
      <w:r w:rsidR="00B24B63" w:rsidRPr="00DF5BC9">
        <w:rPr>
          <w:rFonts w:ascii="Calibri" w:eastAsia="Calibri" w:hAnsi="Calibri" w:cs="Calibri"/>
          <w:sz w:val="40"/>
          <w:szCs w:val="40"/>
        </w:rPr>
        <w:t xml:space="preserve">For </w:t>
      </w:r>
      <w:r w:rsidR="00B24B63" w:rsidRPr="007A5803">
        <w:rPr>
          <w:rFonts w:ascii="Calibri" w:eastAsia="Calibri" w:hAnsi="Calibri" w:cs="Calibri"/>
          <w:sz w:val="40"/>
          <w:szCs w:val="40"/>
        </w:rPr>
        <w:t xml:space="preserve">example: </w:t>
      </w:r>
      <w:r w:rsidR="00C94C78" w:rsidRPr="007A5803">
        <w:rPr>
          <w:rFonts w:ascii="Calibri" w:eastAsia="Calibri" w:hAnsi="Calibri" w:cs="Calibri"/>
          <w:b/>
          <w:bCs/>
          <w:sz w:val="40"/>
          <w:szCs w:val="40"/>
        </w:rPr>
        <w:t xml:space="preserve">Senior </w:t>
      </w:r>
      <w:r w:rsidR="00587261" w:rsidRPr="007A5803">
        <w:rPr>
          <w:rFonts w:ascii="Calibri" w:eastAsia="Calibri" w:hAnsi="Calibri" w:cs="Calibri"/>
          <w:b/>
          <w:bCs/>
          <w:sz w:val="40"/>
          <w:szCs w:val="40"/>
        </w:rPr>
        <w:t>Softball USA</w:t>
      </w:r>
      <w:r w:rsidR="00276FDC" w:rsidRPr="007A5803">
        <w:rPr>
          <w:rFonts w:ascii="Calibri" w:eastAsia="Calibri" w:hAnsi="Calibri" w:cs="Calibri"/>
          <w:b/>
          <w:bCs/>
          <w:sz w:val="40"/>
          <w:szCs w:val="40"/>
        </w:rPr>
        <w:t xml:space="preserve"> stamps</w:t>
      </w:r>
      <w:r w:rsidR="00276FDC" w:rsidRPr="00DF5BC9">
        <w:rPr>
          <w:rFonts w:ascii="Calibri" w:eastAsia="Calibri" w:hAnsi="Calibri" w:cs="Calibri"/>
          <w:sz w:val="40"/>
          <w:szCs w:val="40"/>
        </w:rPr>
        <w:t xml:space="preserve"> are not USA stamps </w:t>
      </w:r>
      <w:r w:rsidR="00990F9C" w:rsidRPr="00DF5BC9">
        <w:rPr>
          <w:rFonts w:ascii="Calibri" w:eastAsia="Calibri" w:hAnsi="Calibri" w:cs="Calibri"/>
          <w:sz w:val="40"/>
          <w:szCs w:val="40"/>
        </w:rPr>
        <w:t>and are</w:t>
      </w:r>
      <w:r w:rsidR="00C94C78" w:rsidRPr="00DF5BC9">
        <w:rPr>
          <w:rFonts w:ascii="Calibri" w:eastAsia="Calibri" w:hAnsi="Calibri" w:cs="Calibri"/>
          <w:sz w:val="40"/>
          <w:szCs w:val="40"/>
        </w:rPr>
        <w:t xml:space="preserve"> </w:t>
      </w:r>
      <w:r w:rsidR="00C94C78" w:rsidRPr="00403F2D">
        <w:rPr>
          <w:rFonts w:ascii="Calibri" w:eastAsia="Calibri" w:hAnsi="Calibri" w:cs="Calibri"/>
          <w:b/>
          <w:bCs/>
          <w:sz w:val="40"/>
          <w:szCs w:val="40"/>
        </w:rPr>
        <w:t>not allowed</w:t>
      </w:r>
      <w:r w:rsidR="000046D6" w:rsidRPr="00DF5BC9">
        <w:rPr>
          <w:rFonts w:ascii="Calibri" w:eastAsia="Calibri" w:hAnsi="Calibri" w:cs="Calibri"/>
          <w:sz w:val="40"/>
          <w:szCs w:val="40"/>
        </w:rPr>
        <w:t>!</w:t>
      </w:r>
      <w:r w:rsidR="001E632A">
        <w:rPr>
          <w:rFonts w:ascii="Calibri" w:eastAsia="Calibri" w:hAnsi="Calibri" w:cs="Calibri"/>
          <w:sz w:val="40"/>
          <w:szCs w:val="40"/>
        </w:rPr>
        <w:t xml:space="preserve"> </w:t>
      </w:r>
    </w:p>
    <w:p w14:paraId="2C9DBF46" w14:textId="50F8E74D" w:rsidR="00572105" w:rsidRPr="00397FE3" w:rsidRDefault="00397FE3" w:rsidP="00875BA9">
      <w:pPr>
        <w:pStyle w:val="NoSpacing"/>
        <w:tabs>
          <w:tab w:val="left" w:pos="540"/>
        </w:tabs>
        <w:ind w:left="540"/>
        <w:rPr>
          <w:rFonts w:ascii="Calibri" w:eastAsia="Calibri" w:hAnsi="Calibri" w:cs="Calibri"/>
          <w:sz w:val="40"/>
          <w:szCs w:val="40"/>
        </w:rPr>
      </w:pPr>
      <w:r w:rsidRPr="007A5803">
        <w:rPr>
          <w:rFonts w:ascii="Calibri" w:eastAsia="Calibri" w:hAnsi="Calibri" w:cs="Calibri"/>
          <w:sz w:val="40"/>
          <w:szCs w:val="40"/>
        </w:rPr>
        <w:t>ASA and USA fastpitch bats are allowed in the draft league as there is no significant advantage to using a fastpitch bat in slowpitch.</w:t>
      </w:r>
    </w:p>
    <w:p w14:paraId="49E5C472" w14:textId="1D3CF5B8" w:rsidR="003C7199" w:rsidRPr="00572105" w:rsidRDefault="003C7199" w:rsidP="00875BA9">
      <w:pPr>
        <w:pStyle w:val="NoSpacing"/>
        <w:numPr>
          <w:ilvl w:val="0"/>
          <w:numId w:val="3"/>
        </w:numPr>
        <w:tabs>
          <w:tab w:val="left" w:pos="540"/>
        </w:tabs>
        <w:rPr>
          <w:rFonts w:ascii="Calibri" w:eastAsia="Calibri" w:hAnsi="Calibri" w:cs="Calibri"/>
          <w:sz w:val="56"/>
          <w:szCs w:val="56"/>
        </w:rPr>
      </w:pPr>
      <w:r w:rsidRPr="00572105">
        <w:rPr>
          <w:rFonts w:ascii="Calibri" w:eastAsia="Calibri" w:hAnsi="Calibri" w:cs="Calibri"/>
          <w:sz w:val="40"/>
          <w:szCs w:val="40"/>
        </w:rPr>
        <w:t>Field Boundaries:</w:t>
      </w:r>
    </w:p>
    <w:p w14:paraId="0EAE305E" w14:textId="6E4F871E" w:rsidR="003C7199" w:rsidRPr="00CF3580" w:rsidRDefault="003C7199" w:rsidP="003C7199">
      <w:pPr>
        <w:pStyle w:val="ListParagraph"/>
        <w:numPr>
          <w:ilvl w:val="0"/>
          <w:numId w:val="2"/>
        </w:numPr>
        <w:spacing w:after="0" w:line="240" w:lineRule="auto"/>
        <w:ind w:right="429"/>
        <w:rPr>
          <w:rFonts w:ascii="Calibri" w:eastAsia="Calibri" w:hAnsi="Calibri" w:cs="Calibri"/>
          <w:sz w:val="40"/>
          <w:szCs w:val="40"/>
        </w:rPr>
      </w:pPr>
      <w:r w:rsidRPr="00CF3580">
        <w:rPr>
          <w:rFonts w:ascii="Calibri" w:eastAsia="Calibri" w:hAnsi="Calibri" w:cs="Calibri"/>
          <w:sz w:val="40"/>
          <w:szCs w:val="40"/>
        </w:rPr>
        <w:t xml:space="preserve">Outfielders will start behind a 150’ line and infielders will start on the dirt portion of the infield.  </w:t>
      </w:r>
    </w:p>
    <w:p w14:paraId="4B824FA7" w14:textId="77777777" w:rsidR="003C7199" w:rsidRPr="00CF3580" w:rsidRDefault="003C7199" w:rsidP="003C7199">
      <w:pPr>
        <w:pStyle w:val="ListParagraph"/>
        <w:numPr>
          <w:ilvl w:val="0"/>
          <w:numId w:val="2"/>
        </w:numPr>
        <w:spacing w:after="0" w:line="240" w:lineRule="auto"/>
        <w:ind w:right="429"/>
        <w:rPr>
          <w:rFonts w:ascii="Calibri" w:eastAsia="Calibri" w:hAnsi="Calibri" w:cs="Calibri"/>
          <w:sz w:val="40"/>
          <w:szCs w:val="40"/>
        </w:rPr>
      </w:pPr>
      <w:r w:rsidRPr="00CF3580">
        <w:rPr>
          <w:rFonts w:ascii="Calibri" w:eastAsia="Calibri" w:hAnsi="Calibri" w:cs="Calibri"/>
          <w:sz w:val="40"/>
          <w:szCs w:val="40"/>
        </w:rPr>
        <w:lastRenderedPageBreak/>
        <w:t>Only 4 infielders are allowed, shifting is allowed but a 5</w:t>
      </w:r>
      <w:r w:rsidRPr="00CF3580">
        <w:rPr>
          <w:rFonts w:ascii="Calibri" w:eastAsia="Calibri" w:hAnsi="Calibri" w:cs="Calibri"/>
          <w:sz w:val="40"/>
          <w:szCs w:val="40"/>
          <w:vertAlign w:val="superscript"/>
        </w:rPr>
        <w:t>th</w:t>
      </w:r>
      <w:r w:rsidRPr="00CF3580">
        <w:rPr>
          <w:rFonts w:ascii="Calibri" w:eastAsia="Calibri" w:hAnsi="Calibri" w:cs="Calibri"/>
          <w:sz w:val="40"/>
          <w:szCs w:val="40"/>
        </w:rPr>
        <w:t xml:space="preserve"> or 6</w:t>
      </w:r>
      <w:r w:rsidRPr="00CF3580">
        <w:rPr>
          <w:rFonts w:ascii="Calibri" w:eastAsia="Calibri" w:hAnsi="Calibri" w:cs="Calibri"/>
          <w:sz w:val="40"/>
          <w:szCs w:val="40"/>
          <w:vertAlign w:val="superscript"/>
        </w:rPr>
        <w:t>th</w:t>
      </w:r>
      <w:r w:rsidRPr="00CF3580">
        <w:rPr>
          <w:rFonts w:ascii="Calibri" w:eastAsia="Calibri" w:hAnsi="Calibri" w:cs="Calibri"/>
          <w:sz w:val="40"/>
          <w:szCs w:val="40"/>
        </w:rPr>
        <w:t xml:space="preserve"> infielder cannot be added. </w:t>
      </w:r>
    </w:p>
    <w:p w14:paraId="61369AC6" w14:textId="77777777" w:rsidR="003C7199" w:rsidRPr="00CF3580" w:rsidRDefault="003C7199" w:rsidP="003C7199">
      <w:pPr>
        <w:pStyle w:val="ListParagraph"/>
        <w:numPr>
          <w:ilvl w:val="0"/>
          <w:numId w:val="2"/>
        </w:numPr>
        <w:spacing w:after="0" w:line="240" w:lineRule="auto"/>
        <w:ind w:right="429"/>
        <w:rPr>
          <w:rFonts w:ascii="Calibri" w:eastAsia="Calibri" w:hAnsi="Calibri" w:cs="Calibri"/>
          <w:sz w:val="40"/>
          <w:szCs w:val="40"/>
        </w:rPr>
      </w:pPr>
      <w:r w:rsidRPr="00CF3580">
        <w:rPr>
          <w:rFonts w:ascii="Calibri" w:eastAsia="Calibri" w:hAnsi="Calibri" w:cs="Calibri"/>
          <w:sz w:val="40"/>
          <w:szCs w:val="40"/>
        </w:rPr>
        <w:t>After the ball is hit all fielders can cross these boundaries to make plays on a ball. (This rule was instituted to keep outfielders from creeping in and infielders from backing up to take advantage of weaker hitters and slower runners.)</w:t>
      </w:r>
    </w:p>
    <w:p w14:paraId="06DC875C" w14:textId="42D43AD0" w:rsidR="003C7199" w:rsidRPr="00CF3580" w:rsidRDefault="003C7199" w:rsidP="003C7199">
      <w:pPr>
        <w:pStyle w:val="ListParagraph"/>
        <w:numPr>
          <w:ilvl w:val="0"/>
          <w:numId w:val="2"/>
        </w:numPr>
        <w:spacing w:after="0" w:line="240" w:lineRule="auto"/>
        <w:ind w:right="429"/>
        <w:rPr>
          <w:rFonts w:ascii="Calibri" w:eastAsia="Calibri" w:hAnsi="Calibri" w:cs="Calibri"/>
          <w:sz w:val="40"/>
          <w:szCs w:val="40"/>
        </w:rPr>
      </w:pPr>
      <w:r w:rsidRPr="00CF3580">
        <w:rPr>
          <w:rFonts w:ascii="Calibri" w:eastAsia="Calibri" w:hAnsi="Calibri" w:cs="Calibri"/>
          <w:sz w:val="40"/>
          <w:szCs w:val="40"/>
        </w:rPr>
        <w:t>11 players can play in the field.  The 11</w:t>
      </w:r>
      <w:r w:rsidRPr="00CF3580">
        <w:rPr>
          <w:rFonts w:ascii="Calibri" w:eastAsia="Calibri" w:hAnsi="Calibri" w:cs="Calibri"/>
          <w:sz w:val="40"/>
          <w:szCs w:val="40"/>
          <w:vertAlign w:val="superscript"/>
        </w:rPr>
        <w:t>th</w:t>
      </w:r>
      <w:r w:rsidRPr="00CF3580">
        <w:rPr>
          <w:rFonts w:ascii="Calibri" w:eastAsia="Calibri" w:hAnsi="Calibri" w:cs="Calibri"/>
          <w:sz w:val="40"/>
          <w:szCs w:val="40"/>
        </w:rPr>
        <w:t xml:space="preserve"> player is the rover</w:t>
      </w:r>
      <w:r w:rsidR="004D221E">
        <w:rPr>
          <w:rFonts w:ascii="Calibri" w:eastAsia="Calibri" w:hAnsi="Calibri" w:cs="Calibri"/>
          <w:sz w:val="40"/>
          <w:szCs w:val="40"/>
        </w:rPr>
        <w:t>.</w:t>
      </w:r>
    </w:p>
    <w:p w14:paraId="45C685EB" w14:textId="6C33EF26" w:rsidR="004D221E" w:rsidRDefault="00D85644" w:rsidP="003C7199">
      <w:pPr>
        <w:pStyle w:val="ListParagraph"/>
        <w:numPr>
          <w:ilvl w:val="0"/>
          <w:numId w:val="2"/>
        </w:numPr>
        <w:spacing w:after="0" w:line="240" w:lineRule="auto"/>
        <w:ind w:right="429"/>
        <w:rPr>
          <w:rFonts w:ascii="Calibri" w:eastAsia="Calibri" w:hAnsi="Calibri" w:cs="Calibri"/>
          <w:sz w:val="40"/>
          <w:szCs w:val="40"/>
        </w:rPr>
      </w:pPr>
      <w:r>
        <w:rPr>
          <w:rFonts w:ascii="Calibri" w:eastAsia="Calibri" w:hAnsi="Calibri" w:cs="Calibri"/>
          <w:sz w:val="40"/>
          <w:szCs w:val="40"/>
        </w:rPr>
        <w:t xml:space="preserve">The rover may play anywhere on the grass, including in front of the 150-foot line. </w:t>
      </w:r>
      <w:r w:rsidR="00982E92">
        <w:rPr>
          <w:rFonts w:ascii="Calibri" w:eastAsia="Calibri" w:hAnsi="Calibri" w:cs="Calibri"/>
          <w:sz w:val="40"/>
          <w:szCs w:val="40"/>
        </w:rPr>
        <w:t xml:space="preserve">The rover must start with both feet completely on the grass </w:t>
      </w:r>
      <w:r w:rsidR="00707EDC">
        <w:rPr>
          <w:rFonts w:ascii="Calibri" w:eastAsia="Calibri" w:hAnsi="Calibri" w:cs="Calibri"/>
          <w:sz w:val="40"/>
          <w:szCs w:val="40"/>
        </w:rPr>
        <w:t>but</w:t>
      </w:r>
      <w:r w:rsidR="0024377E" w:rsidRPr="00A7395C">
        <w:rPr>
          <w:rFonts w:ascii="Calibri" w:eastAsia="Calibri" w:hAnsi="Calibri" w:cs="Calibri"/>
          <w:sz w:val="40"/>
          <w:szCs w:val="40"/>
        </w:rPr>
        <w:t xml:space="preserve"> can cross</w:t>
      </w:r>
      <w:r w:rsidR="0024377E" w:rsidRPr="00A76AD1">
        <w:rPr>
          <w:rFonts w:ascii="Calibri" w:eastAsia="Calibri" w:hAnsi="Calibri" w:cs="Calibri"/>
          <w:sz w:val="40"/>
          <w:szCs w:val="40"/>
        </w:rPr>
        <w:t xml:space="preserve"> over to the dirt </w:t>
      </w:r>
      <w:r w:rsidR="0024377E" w:rsidRPr="00A76AD1">
        <w:rPr>
          <w:rFonts w:ascii="Calibri" w:eastAsia="Calibri" w:hAnsi="Calibri" w:cs="Calibri"/>
          <w:sz w:val="40"/>
          <w:szCs w:val="40"/>
          <w:u w:val="single"/>
        </w:rPr>
        <w:t>after</w:t>
      </w:r>
      <w:r w:rsidR="0024377E" w:rsidRPr="00A76AD1">
        <w:rPr>
          <w:rFonts w:ascii="Calibri" w:eastAsia="Calibri" w:hAnsi="Calibri" w:cs="Calibri"/>
          <w:sz w:val="40"/>
          <w:szCs w:val="40"/>
        </w:rPr>
        <w:t xml:space="preserve"> the ball is hit</w:t>
      </w:r>
      <w:r w:rsidR="009E2F97">
        <w:rPr>
          <w:rFonts w:ascii="Calibri" w:eastAsia="Calibri" w:hAnsi="Calibri" w:cs="Calibri"/>
          <w:sz w:val="40"/>
          <w:szCs w:val="40"/>
        </w:rPr>
        <w:t>.</w:t>
      </w:r>
    </w:p>
    <w:p w14:paraId="55417756" w14:textId="6CCB369E" w:rsidR="003C7199" w:rsidRPr="00A7395C" w:rsidRDefault="0024377E" w:rsidP="003C7199">
      <w:pPr>
        <w:pStyle w:val="ListParagraph"/>
        <w:numPr>
          <w:ilvl w:val="0"/>
          <w:numId w:val="2"/>
        </w:numPr>
        <w:spacing w:after="0" w:line="240" w:lineRule="auto"/>
        <w:ind w:right="429"/>
        <w:rPr>
          <w:rFonts w:ascii="Calibri" w:eastAsia="Calibri" w:hAnsi="Calibri" w:cs="Calibri"/>
          <w:sz w:val="40"/>
          <w:szCs w:val="40"/>
        </w:rPr>
      </w:pPr>
      <w:r w:rsidRPr="00A7395C">
        <w:rPr>
          <w:rFonts w:ascii="Calibri" w:eastAsia="Calibri" w:hAnsi="Calibri" w:cs="Calibri"/>
          <w:sz w:val="40"/>
          <w:szCs w:val="40"/>
        </w:rPr>
        <w:t>Grass  Rule: Fielders must be entirely on the dirt to make a force out on the batter at 1</w:t>
      </w:r>
      <w:r w:rsidRPr="00A7395C">
        <w:rPr>
          <w:rFonts w:ascii="Calibri" w:eastAsia="Calibri" w:hAnsi="Calibri" w:cs="Calibri"/>
          <w:sz w:val="40"/>
          <w:szCs w:val="40"/>
          <w:vertAlign w:val="superscript"/>
        </w:rPr>
        <w:t>st</w:t>
      </w:r>
      <w:r w:rsidRPr="00A7395C">
        <w:rPr>
          <w:rFonts w:ascii="Calibri" w:eastAsia="Calibri" w:hAnsi="Calibri" w:cs="Calibri"/>
          <w:sz w:val="40"/>
          <w:szCs w:val="40"/>
        </w:rPr>
        <w:t xml:space="preserve"> base.</w:t>
      </w:r>
      <w:r w:rsidR="006E0994" w:rsidRPr="00A7395C">
        <w:rPr>
          <w:rFonts w:ascii="Calibri" w:eastAsia="Calibri" w:hAnsi="Calibri" w:cs="Calibri"/>
          <w:sz w:val="40"/>
          <w:szCs w:val="40"/>
        </w:rPr>
        <w:t xml:space="preserve"> </w:t>
      </w:r>
    </w:p>
    <w:p w14:paraId="6696502E" w14:textId="792DA6A5" w:rsidR="004D221E" w:rsidRPr="004D221E" w:rsidRDefault="004D221E" w:rsidP="004D221E">
      <w:pPr>
        <w:pStyle w:val="ListParagraph"/>
        <w:spacing w:after="0" w:line="240" w:lineRule="auto"/>
        <w:ind w:left="1080" w:right="429"/>
        <w:rPr>
          <w:rFonts w:ascii="Calibri" w:eastAsia="Calibri" w:hAnsi="Calibri" w:cs="Calibri"/>
          <w:color w:val="FF0000"/>
          <w:sz w:val="40"/>
          <w:szCs w:val="40"/>
        </w:rPr>
      </w:pPr>
      <w:r w:rsidRPr="00992309">
        <w:rPr>
          <w:rFonts w:ascii="Calibri" w:eastAsia="Calibri" w:hAnsi="Calibri" w:cs="Calibri"/>
          <w:sz w:val="40"/>
          <w:szCs w:val="40"/>
        </w:rPr>
        <w:t xml:space="preserve">If any ball hits the grass or is fielded on the grass the batter </w:t>
      </w:r>
      <w:r w:rsidRPr="00992309">
        <w:rPr>
          <w:rFonts w:ascii="Calibri" w:eastAsia="Calibri" w:hAnsi="Calibri" w:cs="Calibri"/>
          <w:b/>
          <w:bCs/>
          <w:sz w:val="40"/>
          <w:szCs w:val="40"/>
        </w:rPr>
        <w:t>CAN NOT</w:t>
      </w:r>
      <w:r w:rsidRPr="00992309">
        <w:rPr>
          <w:rFonts w:ascii="Calibri" w:eastAsia="Calibri" w:hAnsi="Calibri" w:cs="Calibri"/>
          <w:sz w:val="40"/>
          <w:szCs w:val="40"/>
        </w:rPr>
        <w:t xml:space="preserve"> be forced out at 1</w:t>
      </w:r>
      <w:r w:rsidRPr="00992309">
        <w:rPr>
          <w:rFonts w:ascii="Calibri" w:eastAsia="Calibri" w:hAnsi="Calibri" w:cs="Calibri"/>
          <w:sz w:val="40"/>
          <w:szCs w:val="40"/>
          <w:vertAlign w:val="superscript"/>
        </w:rPr>
        <w:t>st</w:t>
      </w:r>
      <w:r w:rsidRPr="00992309">
        <w:rPr>
          <w:rFonts w:ascii="Calibri" w:eastAsia="Calibri" w:hAnsi="Calibri" w:cs="Calibri"/>
          <w:sz w:val="40"/>
          <w:szCs w:val="40"/>
        </w:rPr>
        <w:t xml:space="preserve"> base.  Runners on base can still be forced out.</w:t>
      </w:r>
    </w:p>
    <w:p w14:paraId="58F02ECB" w14:textId="650ABF42" w:rsidR="0006519A" w:rsidRPr="0006519A" w:rsidRDefault="003C7199" w:rsidP="00875BA9">
      <w:pPr>
        <w:pStyle w:val="ListParagraph"/>
        <w:numPr>
          <w:ilvl w:val="0"/>
          <w:numId w:val="3"/>
        </w:numPr>
        <w:spacing w:after="0" w:line="240" w:lineRule="auto"/>
        <w:ind w:right="429"/>
        <w:rPr>
          <w:rFonts w:ascii="Calibri" w:eastAsia="Calibri" w:hAnsi="Calibri" w:cs="Calibri"/>
          <w:color w:val="FF0000"/>
          <w:sz w:val="40"/>
          <w:szCs w:val="40"/>
        </w:rPr>
      </w:pPr>
      <w:r w:rsidRPr="00A76AD1">
        <w:rPr>
          <w:rFonts w:ascii="Calibri" w:eastAsia="Calibri" w:hAnsi="Calibri" w:cs="Calibri"/>
          <w:sz w:val="40"/>
          <w:szCs w:val="40"/>
        </w:rPr>
        <w:t>Substitute runners:</w:t>
      </w:r>
    </w:p>
    <w:p w14:paraId="60C4DA8F" w14:textId="6C7AFB31" w:rsidR="00A70930" w:rsidRPr="0006519A" w:rsidRDefault="00A70930" w:rsidP="003C7199">
      <w:pPr>
        <w:pStyle w:val="ListParagraph"/>
        <w:numPr>
          <w:ilvl w:val="0"/>
          <w:numId w:val="2"/>
        </w:numPr>
        <w:spacing w:after="0" w:line="240" w:lineRule="auto"/>
        <w:ind w:right="429"/>
        <w:rPr>
          <w:rFonts w:ascii="Calibri" w:eastAsia="Calibri" w:hAnsi="Calibri" w:cs="Calibri"/>
          <w:color w:val="FF0000"/>
          <w:sz w:val="40"/>
          <w:szCs w:val="40"/>
        </w:rPr>
      </w:pPr>
      <w:r>
        <w:rPr>
          <w:rFonts w:ascii="Calibri" w:eastAsia="Calibri" w:hAnsi="Calibri" w:cs="Calibri"/>
          <w:sz w:val="40"/>
          <w:szCs w:val="40"/>
        </w:rPr>
        <w:t>Batters do not have to run to 1</w:t>
      </w:r>
      <w:r w:rsidRPr="00A70930">
        <w:rPr>
          <w:rFonts w:ascii="Calibri" w:eastAsia="Calibri" w:hAnsi="Calibri" w:cs="Calibri"/>
          <w:sz w:val="40"/>
          <w:szCs w:val="40"/>
          <w:vertAlign w:val="superscript"/>
        </w:rPr>
        <w:t>st</w:t>
      </w:r>
      <w:r>
        <w:rPr>
          <w:rFonts w:ascii="Calibri" w:eastAsia="Calibri" w:hAnsi="Calibri" w:cs="Calibri"/>
          <w:sz w:val="40"/>
          <w:szCs w:val="40"/>
        </w:rPr>
        <w:t xml:space="preserve"> base for grass rule or walks.  Sub runners may go directly to the appropriate base to replace </w:t>
      </w:r>
      <w:r w:rsidR="00163DA4">
        <w:rPr>
          <w:rFonts w:ascii="Calibri" w:eastAsia="Calibri" w:hAnsi="Calibri" w:cs="Calibri"/>
          <w:sz w:val="40"/>
          <w:szCs w:val="40"/>
        </w:rPr>
        <w:t>batters who reach base.</w:t>
      </w:r>
    </w:p>
    <w:p w14:paraId="2693B4CB" w14:textId="75FA2218" w:rsidR="0006519A" w:rsidRPr="00A7395C" w:rsidRDefault="0006519A" w:rsidP="0006519A">
      <w:pPr>
        <w:pStyle w:val="ListParagraph"/>
        <w:numPr>
          <w:ilvl w:val="0"/>
          <w:numId w:val="2"/>
        </w:numPr>
        <w:spacing w:after="0" w:line="240" w:lineRule="auto"/>
        <w:ind w:right="429"/>
        <w:rPr>
          <w:rFonts w:ascii="Calibri" w:eastAsia="Calibri" w:hAnsi="Calibri" w:cs="Calibri"/>
          <w:color w:val="FF0000"/>
          <w:sz w:val="40"/>
          <w:szCs w:val="40"/>
        </w:rPr>
      </w:pPr>
      <w:r w:rsidRPr="00A7395C">
        <w:rPr>
          <w:rFonts w:ascii="Calibri" w:eastAsia="Calibri" w:hAnsi="Calibri" w:cs="Calibri"/>
          <w:sz w:val="40"/>
          <w:szCs w:val="40"/>
        </w:rPr>
        <w:lastRenderedPageBreak/>
        <w:t xml:space="preserve">There will be no substitute runners from home plate.  </w:t>
      </w:r>
      <w:r w:rsidRPr="00B1280A">
        <w:rPr>
          <w:rFonts w:ascii="Calibri" w:eastAsia="Calibri" w:hAnsi="Calibri" w:cs="Calibri"/>
          <w:sz w:val="40"/>
          <w:szCs w:val="40"/>
        </w:rPr>
        <w:t>(Except</w:t>
      </w:r>
      <w:r w:rsidR="00397FE3" w:rsidRPr="00B1280A">
        <w:rPr>
          <w:rFonts w:ascii="Calibri" w:eastAsia="Calibri" w:hAnsi="Calibri" w:cs="Calibri"/>
          <w:sz w:val="40"/>
          <w:szCs w:val="40"/>
        </w:rPr>
        <w:t xml:space="preserve"> Mark Webb</w:t>
      </w:r>
      <w:r w:rsidRPr="00B1280A">
        <w:rPr>
          <w:rFonts w:ascii="Calibri" w:eastAsia="Calibri" w:hAnsi="Calibri" w:cs="Calibri"/>
          <w:sz w:val="40"/>
          <w:szCs w:val="40"/>
        </w:rPr>
        <w:t>)</w:t>
      </w:r>
      <w:r w:rsidRPr="00503C3E">
        <w:rPr>
          <w:rFonts w:ascii="Calibri" w:eastAsia="Calibri" w:hAnsi="Calibri" w:cs="Calibri"/>
          <w:sz w:val="40"/>
          <w:szCs w:val="40"/>
        </w:rPr>
        <w:t xml:space="preserve"> </w:t>
      </w:r>
      <w:r w:rsidR="00A7395C" w:rsidRPr="00503C3E">
        <w:rPr>
          <w:rFonts w:ascii="Calibri" w:eastAsia="Calibri" w:hAnsi="Calibri" w:cs="Calibri"/>
          <w:sz w:val="40"/>
          <w:szCs w:val="40"/>
        </w:rPr>
        <w:t>These</w:t>
      </w:r>
      <w:r w:rsidRPr="00503C3E">
        <w:rPr>
          <w:rFonts w:ascii="Calibri" w:eastAsia="Calibri" w:hAnsi="Calibri" w:cs="Calibri"/>
          <w:sz w:val="40"/>
          <w:szCs w:val="40"/>
        </w:rPr>
        <w:t xml:space="preserve"> </w:t>
      </w:r>
      <w:r w:rsidR="00A70930" w:rsidRPr="00503C3E">
        <w:rPr>
          <w:rFonts w:ascii="Calibri" w:eastAsia="Calibri" w:hAnsi="Calibri" w:cs="Calibri"/>
          <w:sz w:val="40"/>
          <w:szCs w:val="40"/>
        </w:rPr>
        <w:t xml:space="preserve">runners are subject to the substitute runner rule.  If </w:t>
      </w:r>
      <w:r w:rsidR="00A92D49" w:rsidRPr="00503C3E">
        <w:rPr>
          <w:rFonts w:ascii="Calibri" w:eastAsia="Calibri" w:hAnsi="Calibri" w:cs="Calibri"/>
          <w:sz w:val="40"/>
          <w:szCs w:val="40"/>
        </w:rPr>
        <w:t>they</w:t>
      </w:r>
      <w:r w:rsidR="00A70930" w:rsidRPr="00503C3E">
        <w:rPr>
          <w:rFonts w:ascii="Calibri" w:eastAsia="Calibri" w:hAnsi="Calibri" w:cs="Calibri"/>
          <w:sz w:val="40"/>
          <w:szCs w:val="40"/>
        </w:rPr>
        <w:t xml:space="preserve"> </w:t>
      </w:r>
      <w:r w:rsidR="00A92D49" w:rsidRPr="00503C3E">
        <w:rPr>
          <w:rFonts w:ascii="Calibri" w:eastAsia="Calibri" w:hAnsi="Calibri" w:cs="Calibri"/>
          <w:sz w:val="40"/>
          <w:szCs w:val="40"/>
        </w:rPr>
        <w:t>strike</w:t>
      </w:r>
      <w:r w:rsidR="00A70930" w:rsidRPr="00503C3E">
        <w:rPr>
          <w:rFonts w:ascii="Calibri" w:eastAsia="Calibri" w:hAnsi="Calibri" w:cs="Calibri"/>
          <w:sz w:val="40"/>
          <w:szCs w:val="40"/>
        </w:rPr>
        <w:t xml:space="preserve"> out that runner</w:t>
      </w:r>
      <w:r w:rsidR="00A70930" w:rsidRPr="00A7395C">
        <w:rPr>
          <w:rFonts w:ascii="Calibri" w:eastAsia="Calibri" w:hAnsi="Calibri" w:cs="Calibri"/>
          <w:sz w:val="40"/>
          <w:szCs w:val="40"/>
        </w:rPr>
        <w:t xml:space="preserve"> does not count as a sub-runner for that at bat.</w:t>
      </w:r>
    </w:p>
    <w:p w14:paraId="24515648" w14:textId="5B14254C" w:rsidR="003C7199" w:rsidRPr="00CF3580" w:rsidRDefault="003C7199" w:rsidP="003C7199">
      <w:pPr>
        <w:pStyle w:val="ListParagraph"/>
        <w:numPr>
          <w:ilvl w:val="0"/>
          <w:numId w:val="2"/>
        </w:numPr>
        <w:rPr>
          <w:color w:val="000000" w:themeColor="text1"/>
          <w:sz w:val="40"/>
          <w:szCs w:val="40"/>
        </w:rPr>
      </w:pPr>
      <w:r w:rsidRPr="00CF3580">
        <w:rPr>
          <w:color w:val="000000" w:themeColor="text1"/>
          <w:sz w:val="40"/>
          <w:szCs w:val="40"/>
        </w:rPr>
        <w:t xml:space="preserve">A substitute runner may only sub once per inning and only twice per game.  If a sub runner is stranded on base when it is their turn to bat, that runner CAN be replaced without penalty of recording an out. </w:t>
      </w:r>
    </w:p>
    <w:p w14:paraId="5F67DEEC" w14:textId="265D8D44" w:rsidR="003C7199" w:rsidRPr="00CF3580" w:rsidRDefault="003C7199" w:rsidP="003C7199">
      <w:pPr>
        <w:pStyle w:val="ListParagraph"/>
        <w:numPr>
          <w:ilvl w:val="0"/>
          <w:numId w:val="2"/>
        </w:numPr>
        <w:spacing w:after="0" w:line="240" w:lineRule="auto"/>
        <w:ind w:right="429"/>
        <w:rPr>
          <w:rFonts w:ascii="Calibri" w:eastAsia="Calibri" w:hAnsi="Calibri" w:cs="Calibri"/>
          <w:color w:val="000000" w:themeColor="text1"/>
          <w:sz w:val="40"/>
          <w:szCs w:val="40"/>
        </w:rPr>
      </w:pPr>
      <w:r w:rsidRPr="00CF3580">
        <w:rPr>
          <w:rFonts w:ascii="Calibri" w:eastAsia="Calibri" w:hAnsi="Calibri" w:cs="Calibri"/>
          <w:color w:val="000000" w:themeColor="text1"/>
          <w:sz w:val="40"/>
          <w:szCs w:val="40"/>
        </w:rPr>
        <w:t xml:space="preserve">This rule is NOT intended to be used as a strategy to replace slow runners.  If a runner can run for themselves without putting </w:t>
      </w:r>
      <w:r w:rsidR="00195336">
        <w:rPr>
          <w:rFonts w:ascii="Calibri" w:eastAsia="Calibri" w:hAnsi="Calibri" w:cs="Calibri"/>
          <w:color w:val="000000" w:themeColor="text1"/>
          <w:sz w:val="40"/>
          <w:szCs w:val="40"/>
        </w:rPr>
        <w:t>themself</w:t>
      </w:r>
      <w:r w:rsidRPr="00CF3580">
        <w:rPr>
          <w:rFonts w:ascii="Calibri" w:eastAsia="Calibri" w:hAnsi="Calibri" w:cs="Calibri"/>
          <w:color w:val="000000" w:themeColor="text1"/>
          <w:sz w:val="40"/>
          <w:szCs w:val="40"/>
        </w:rPr>
        <w:t xml:space="preserve"> in harm’s way, they should.</w:t>
      </w:r>
    </w:p>
    <w:p w14:paraId="6CF434C8" w14:textId="6E0F4488" w:rsidR="00BD02AB" w:rsidRPr="00CF3580" w:rsidRDefault="00BD02AB" w:rsidP="00875BA9">
      <w:pPr>
        <w:pStyle w:val="ListParagraph"/>
        <w:numPr>
          <w:ilvl w:val="0"/>
          <w:numId w:val="3"/>
        </w:numPr>
        <w:rPr>
          <w:rFonts w:ascii="Calibri" w:hAnsi="Calibri" w:cs="Calibri"/>
          <w:color w:val="111111"/>
          <w:sz w:val="40"/>
          <w:szCs w:val="40"/>
          <w:shd w:val="clear" w:color="auto" w:fill="FFFFFF"/>
        </w:rPr>
      </w:pPr>
      <w:r w:rsidRPr="00CF3580">
        <w:rPr>
          <w:rFonts w:ascii="Calibri" w:hAnsi="Calibri" w:cs="Calibri"/>
          <w:color w:val="111111"/>
          <w:sz w:val="40"/>
          <w:szCs w:val="40"/>
          <w:shd w:val="clear" w:color="auto" w:fill="FFFFFF"/>
        </w:rPr>
        <w:t>Strike Count: Batters will start with a count of 1 strike and 1 ball.  One courtesy foul is allowed after strike 2.</w:t>
      </w:r>
    </w:p>
    <w:p w14:paraId="2EDFEA9D" w14:textId="55530503" w:rsidR="003C7199" w:rsidRPr="00CF3580" w:rsidRDefault="003C7199" w:rsidP="00875BA9">
      <w:pPr>
        <w:pStyle w:val="ListParagraph"/>
        <w:numPr>
          <w:ilvl w:val="0"/>
          <w:numId w:val="3"/>
        </w:numPr>
        <w:rPr>
          <w:rFonts w:ascii="Calibri" w:hAnsi="Calibri" w:cs="Calibri"/>
          <w:color w:val="111111"/>
          <w:sz w:val="40"/>
          <w:szCs w:val="40"/>
          <w:shd w:val="clear" w:color="auto" w:fill="FFFFFF"/>
        </w:rPr>
      </w:pPr>
      <w:r w:rsidRPr="00CF3580">
        <w:rPr>
          <w:rFonts w:ascii="Calibri" w:eastAsia="Calibri" w:hAnsi="Calibri" w:cs="Calibri"/>
          <w:sz w:val="40"/>
          <w:szCs w:val="40"/>
        </w:rPr>
        <w:t>Game Length:</w:t>
      </w:r>
    </w:p>
    <w:p w14:paraId="5F384B92" w14:textId="73EEC7B6" w:rsidR="003C7199" w:rsidRPr="00CF3580" w:rsidRDefault="003C7199" w:rsidP="003C7199">
      <w:pPr>
        <w:pStyle w:val="ListParagraph"/>
        <w:tabs>
          <w:tab w:val="left" w:pos="810"/>
        </w:tabs>
        <w:ind w:hanging="360"/>
        <w:rPr>
          <w:rFonts w:ascii="Calibri" w:eastAsia="Calibri" w:hAnsi="Calibri" w:cs="Calibri"/>
          <w:sz w:val="40"/>
          <w:szCs w:val="40"/>
        </w:rPr>
      </w:pPr>
      <w:r w:rsidRPr="00CF3580">
        <w:rPr>
          <w:rFonts w:ascii="Calibri" w:eastAsia="Calibri" w:hAnsi="Calibri" w:cs="Calibri"/>
          <w:sz w:val="40"/>
          <w:szCs w:val="40"/>
        </w:rPr>
        <w:t>-</w:t>
      </w:r>
      <w:r w:rsidRPr="00CF3580">
        <w:rPr>
          <w:rFonts w:ascii="Calibri" w:eastAsia="Calibri" w:hAnsi="Calibri" w:cs="Calibri"/>
          <w:sz w:val="40"/>
          <w:szCs w:val="40"/>
        </w:rPr>
        <w:tab/>
        <w:t xml:space="preserve">Any inning starting after </w:t>
      </w:r>
      <w:r w:rsidRPr="00A7395C">
        <w:rPr>
          <w:rFonts w:ascii="Calibri" w:eastAsia="Calibri" w:hAnsi="Calibri" w:cs="Calibri"/>
          <w:sz w:val="40"/>
          <w:szCs w:val="40"/>
        </w:rPr>
        <w:t>1 hour and</w:t>
      </w:r>
      <w:r w:rsidR="00163DA4" w:rsidRPr="00A7395C">
        <w:rPr>
          <w:rFonts w:ascii="Calibri" w:eastAsia="Calibri" w:hAnsi="Calibri" w:cs="Calibri"/>
          <w:sz w:val="40"/>
          <w:szCs w:val="40"/>
        </w:rPr>
        <w:t xml:space="preserve"> </w:t>
      </w:r>
      <w:r w:rsidR="00DA2FA5" w:rsidRPr="00A7395C">
        <w:rPr>
          <w:rFonts w:ascii="Calibri" w:eastAsia="Calibri" w:hAnsi="Calibri" w:cs="Calibri"/>
          <w:sz w:val="40"/>
          <w:szCs w:val="40"/>
        </w:rPr>
        <w:t>5</w:t>
      </w:r>
      <w:r w:rsidRPr="00A7395C">
        <w:rPr>
          <w:rFonts w:ascii="Calibri" w:eastAsia="Calibri" w:hAnsi="Calibri" w:cs="Calibri"/>
          <w:sz w:val="40"/>
          <w:szCs w:val="40"/>
        </w:rPr>
        <w:t xml:space="preserve"> minutes</w:t>
      </w:r>
      <w:r w:rsidRPr="00CF3580">
        <w:rPr>
          <w:rFonts w:ascii="Calibri" w:eastAsia="Calibri" w:hAnsi="Calibri" w:cs="Calibri"/>
          <w:sz w:val="40"/>
          <w:szCs w:val="40"/>
        </w:rPr>
        <w:t xml:space="preserve"> will be the last/unlimited inning. The time rule is</w:t>
      </w:r>
      <w:r w:rsidR="00163DA4">
        <w:rPr>
          <w:rFonts w:ascii="Calibri" w:eastAsia="Calibri" w:hAnsi="Calibri" w:cs="Calibri"/>
          <w:sz w:val="40"/>
          <w:szCs w:val="40"/>
        </w:rPr>
        <w:t xml:space="preserve"> in place </w:t>
      </w:r>
      <w:r w:rsidRPr="00CF3580">
        <w:rPr>
          <w:rFonts w:ascii="Calibri" w:eastAsia="Calibri" w:hAnsi="Calibri" w:cs="Calibri"/>
          <w:sz w:val="40"/>
          <w:szCs w:val="40"/>
        </w:rPr>
        <w:t xml:space="preserve">in place to keep games to a reasonable length for the safety of senior players. </w:t>
      </w:r>
      <w:r w:rsidR="0070540C">
        <w:rPr>
          <w:rFonts w:ascii="Calibri" w:eastAsia="Calibri" w:hAnsi="Calibri" w:cs="Calibri"/>
          <w:sz w:val="40"/>
          <w:szCs w:val="40"/>
        </w:rPr>
        <w:t>Games are scheduled to be 1 hour and 15 minutes</w:t>
      </w:r>
      <w:r w:rsidR="0032237F">
        <w:rPr>
          <w:rFonts w:ascii="Calibri" w:eastAsia="Calibri" w:hAnsi="Calibri" w:cs="Calibri"/>
          <w:sz w:val="40"/>
          <w:szCs w:val="40"/>
        </w:rPr>
        <w:t>.</w:t>
      </w:r>
    </w:p>
    <w:p w14:paraId="0DB80545" w14:textId="1825B0FA" w:rsidR="003C7199" w:rsidRPr="00CF3580" w:rsidRDefault="003C7199" w:rsidP="003C7199">
      <w:pPr>
        <w:pStyle w:val="ListParagraph"/>
        <w:tabs>
          <w:tab w:val="left" w:pos="810"/>
        </w:tabs>
        <w:ind w:hanging="360"/>
        <w:rPr>
          <w:rFonts w:ascii="Calibri" w:eastAsia="Calibri" w:hAnsi="Calibri" w:cs="Calibri"/>
          <w:sz w:val="40"/>
          <w:szCs w:val="40"/>
        </w:rPr>
      </w:pPr>
      <w:r w:rsidRPr="00CF3580">
        <w:rPr>
          <w:rFonts w:ascii="Calibri" w:eastAsia="Calibri" w:hAnsi="Calibri" w:cs="Calibri"/>
          <w:sz w:val="40"/>
          <w:szCs w:val="40"/>
        </w:rPr>
        <w:t>-     T</w:t>
      </w:r>
      <w:r w:rsidRPr="00CF3580">
        <w:rPr>
          <w:rFonts w:ascii="Calibri" w:hAnsi="Calibri" w:cs="Calibri"/>
          <w:color w:val="111111"/>
          <w:sz w:val="40"/>
          <w:szCs w:val="40"/>
          <w:shd w:val="clear" w:color="auto" w:fill="FFFFFF"/>
        </w:rPr>
        <w:t xml:space="preserve">he </w:t>
      </w:r>
      <w:r w:rsidR="00435E52">
        <w:rPr>
          <w:rFonts w:ascii="Calibri" w:hAnsi="Calibri" w:cs="Calibri"/>
          <w:color w:val="111111"/>
          <w:sz w:val="40"/>
          <w:szCs w:val="40"/>
          <w:shd w:val="clear" w:color="auto" w:fill="FFFFFF"/>
        </w:rPr>
        <w:t>home team may invoke the flip-flop</w:t>
      </w:r>
      <w:r w:rsidR="00212F0B">
        <w:rPr>
          <w:rFonts w:ascii="Calibri" w:hAnsi="Calibri" w:cs="Calibri"/>
          <w:color w:val="111111"/>
          <w:sz w:val="40"/>
          <w:szCs w:val="40"/>
          <w:shd w:val="clear" w:color="auto" w:fill="FFFFFF"/>
        </w:rPr>
        <w:t xml:space="preserve"> r</w:t>
      </w:r>
      <w:r w:rsidR="001B0A3B">
        <w:rPr>
          <w:rFonts w:ascii="Calibri" w:hAnsi="Calibri" w:cs="Calibri"/>
          <w:color w:val="111111"/>
          <w:sz w:val="40"/>
          <w:szCs w:val="40"/>
          <w:shd w:val="clear" w:color="auto" w:fill="FFFFFF"/>
        </w:rPr>
        <w:t>u</w:t>
      </w:r>
      <w:r w:rsidR="00212F0B">
        <w:rPr>
          <w:rFonts w:ascii="Calibri" w:hAnsi="Calibri" w:cs="Calibri"/>
          <w:color w:val="111111"/>
          <w:sz w:val="40"/>
          <w:szCs w:val="40"/>
          <w:shd w:val="clear" w:color="auto" w:fill="FFFFFF"/>
        </w:rPr>
        <w:t>le</w:t>
      </w:r>
      <w:r w:rsidRPr="00CF3580">
        <w:rPr>
          <w:rFonts w:ascii="Calibri" w:hAnsi="Calibri" w:cs="Calibri"/>
          <w:color w:val="111111"/>
          <w:sz w:val="40"/>
          <w:szCs w:val="40"/>
          <w:shd w:val="clear" w:color="auto" w:fill="FFFFFF"/>
        </w:rPr>
        <w:t xml:space="preserve"> in any game when there is a </w:t>
      </w:r>
      <w:r w:rsidRPr="00CF3580">
        <w:rPr>
          <w:rStyle w:val="Strong"/>
          <w:rFonts w:ascii="Calibri" w:hAnsi="Calibri" w:cs="Calibri"/>
          <w:b w:val="0"/>
          <w:bCs w:val="0"/>
          <w:color w:val="111111"/>
          <w:sz w:val="40"/>
          <w:szCs w:val="40"/>
          <w:shd w:val="clear" w:color="auto" w:fill="FFFFFF"/>
        </w:rPr>
        <w:t xml:space="preserve">6-run differential in favor </w:t>
      </w:r>
      <w:r w:rsidR="000F1A75">
        <w:rPr>
          <w:rStyle w:val="Strong"/>
          <w:rFonts w:ascii="Calibri" w:hAnsi="Calibri" w:cs="Calibri"/>
          <w:b w:val="0"/>
          <w:bCs w:val="0"/>
          <w:color w:val="111111"/>
          <w:sz w:val="40"/>
          <w:szCs w:val="40"/>
          <w:shd w:val="clear" w:color="auto" w:fill="FFFFFF"/>
        </w:rPr>
        <w:t>of</w:t>
      </w:r>
      <w:r w:rsidRPr="00CF3580">
        <w:rPr>
          <w:rStyle w:val="Strong"/>
          <w:rFonts w:ascii="Calibri" w:hAnsi="Calibri" w:cs="Calibri"/>
          <w:b w:val="0"/>
          <w:bCs w:val="0"/>
          <w:color w:val="111111"/>
          <w:sz w:val="40"/>
          <w:szCs w:val="40"/>
          <w:shd w:val="clear" w:color="auto" w:fill="FFFFFF"/>
        </w:rPr>
        <w:t xml:space="preserve"> </w:t>
      </w:r>
      <w:r w:rsidRPr="00CF3580">
        <w:rPr>
          <w:rStyle w:val="Strong"/>
          <w:rFonts w:ascii="Calibri" w:hAnsi="Calibri" w:cs="Calibri"/>
          <w:b w:val="0"/>
          <w:bCs w:val="0"/>
          <w:color w:val="111111"/>
          <w:sz w:val="40"/>
          <w:szCs w:val="40"/>
          <w:shd w:val="clear" w:color="auto" w:fill="FFFFFF"/>
        </w:rPr>
        <w:lastRenderedPageBreak/>
        <w:t>the visiting team at the start of the "open inning</w:t>
      </w:r>
      <w:r w:rsidRPr="00CF3580">
        <w:rPr>
          <w:rFonts w:ascii="Calibri" w:hAnsi="Calibri" w:cs="Calibri"/>
          <w:b/>
          <w:bCs/>
          <w:color w:val="111111"/>
          <w:sz w:val="40"/>
          <w:szCs w:val="40"/>
          <w:shd w:val="clear" w:color="auto" w:fill="FFFFFF"/>
        </w:rPr>
        <w:t>.</w:t>
      </w:r>
      <w:r w:rsidRPr="00CF3580">
        <w:rPr>
          <w:rFonts w:ascii="Calibri" w:hAnsi="Calibri" w:cs="Calibri"/>
          <w:color w:val="111111"/>
          <w:sz w:val="40"/>
          <w:szCs w:val="40"/>
          <w:shd w:val="clear" w:color="auto" w:fill="FFFFFF"/>
        </w:rPr>
        <w:t>" If the visiting team is ahead by six or more runs, the home team will remain at bat and start a new at-bats (beginning their seventh or last inning at-bats), meaning all runners then on base will return to the dugout.</w:t>
      </w:r>
    </w:p>
    <w:p w14:paraId="67AEEAC0" w14:textId="2CB02A44" w:rsidR="003C7199" w:rsidRPr="00CF3580" w:rsidRDefault="003C7199" w:rsidP="003C7199">
      <w:pPr>
        <w:pStyle w:val="ListParagraph"/>
        <w:tabs>
          <w:tab w:val="left" w:pos="720"/>
        </w:tabs>
        <w:ind w:hanging="360"/>
        <w:rPr>
          <w:rFonts w:ascii="Calibri" w:hAnsi="Calibri" w:cs="Calibri"/>
          <w:color w:val="111111"/>
          <w:sz w:val="40"/>
          <w:szCs w:val="40"/>
          <w:shd w:val="clear" w:color="auto" w:fill="FFFFFF"/>
        </w:rPr>
      </w:pPr>
      <w:r w:rsidRPr="00CF3580">
        <w:rPr>
          <w:rFonts w:ascii="Calibri" w:hAnsi="Calibri" w:cs="Calibri"/>
          <w:color w:val="111111"/>
          <w:sz w:val="40"/>
          <w:szCs w:val="40"/>
          <w:shd w:val="clear" w:color="auto" w:fill="FFFFFF"/>
        </w:rPr>
        <w:t xml:space="preserve">  -    The mercy rule will be invoked when there is a run differential of 15 after 4 innings or </w:t>
      </w:r>
      <w:r w:rsidRPr="00503C3E">
        <w:rPr>
          <w:rFonts w:ascii="Calibri" w:hAnsi="Calibri" w:cs="Calibri"/>
          <w:color w:val="111111"/>
          <w:sz w:val="40"/>
          <w:szCs w:val="40"/>
          <w:shd w:val="clear" w:color="auto" w:fill="FFFFFF"/>
        </w:rPr>
        <w:t>1</w:t>
      </w:r>
      <w:r w:rsidR="00A7395C" w:rsidRPr="00503C3E">
        <w:rPr>
          <w:rFonts w:ascii="Calibri" w:hAnsi="Calibri" w:cs="Calibri"/>
          <w:color w:val="111111"/>
          <w:sz w:val="40"/>
          <w:szCs w:val="40"/>
          <w:shd w:val="clear" w:color="auto" w:fill="FFFFFF"/>
        </w:rPr>
        <w:t>2</w:t>
      </w:r>
      <w:r w:rsidRPr="00CF3580">
        <w:rPr>
          <w:rFonts w:ascii="Calibri" w:hAnsi="Calibri" w:cs="Calibri"/>
          <w:color w:val="111111"/>
          <w:sz w:val="40"/>
          <w:szCs w:val="40"/>
          <w:shd w:val="clear" w:color="auto" w:fill="FFFFFF"/>
        </w:rPr>
        <w:t xml:space="preserve"> after 5. </w:t>
      </w:r>
    </w:p>
    <w:p w14:paraId="3C70BAEA" w14:textId="77777777" w:rsidR="003C7199" w:rsidRPr="00CF3580" w:rsidRDefault="003C7199" w:rsidP="00875BA9">
      <w:pPr>
        <w:pStyle w:val="ListParagraph"/>
        <w:numPr>
          <w:ilvl w:val="0"/>
          <w:numId w:val="3"/>
        </w:numPr>
        <w:spacing w:after="0" w:line="240" w:lineRule="auto"/>
        <w:ind w:right="429"/>
        <w:rPr>
          <w:rFonts w:ascii="Calibri" w:eastAsia="Calibri" w:hAnsi="Calibri" w:cs="Calibri"/>
          <w:sz w:val="40"/>
          <w:szCs w:val="40"/>
        </w:rPr>
      </w:pPr>
      <w:r w:rsidRPr="00CF3580">
        <w:rPr>
          <w:rFonts w:ascii="Calibri" w:eastAsia="Calibri" w:hAnsi="Calibri" w:cs="Calibri"/>
          <w:sz w:val="40"/>
          <w:szCs w:val="40"/>
        </w:rPr>
        <w:t>Player Substitutes:</w:t>
      </w:r>
    </w:p>
    <w:p w14:paraId="4BBF83D1" w14:textId="2885B09A" w:rsidR="003C7199" w:rsidRPr="00407513" w:rsidRDefault="003C7199" w:rsidP="003C7199">
      <w:pPr>
        <w:pStyle w:val="ListParagraph"/>
        <w:numPr>
          <w:ilvl w:val="0"/>
          <w:numId w:val="2"/>
        </w:numPr>
        <w:spacing w:after="0" w:line="240" w:lineRule="auto"/>
        <w:ind w:right="429"/>
        <w:rPr>
          <w:rFonts w:ascii="Calibri" w:eastAsia="Calibri" w:hAnsi="Calibri" w:cs="Calibri"/>
          <w:sz w:val="40"/>
          <w:szCs w:val="40"/>
          <w:highlight w:val="yellow"/>
        </w:rPr>
      </w:pPr>
      <w:r w:rsidRPr="00A7395C">
        <w:rPr>
          <w:rFonts w:ascii="Calibri" w:eastAsia="Calibri" w:hAnsi="Calibri" w:cs="Calibri"/>
          <w:sz w:val="40"/>
          <w:szCs w:val="40"/>
        </w:rPr>
        <w:t>Substitutes will play catcher</w:t>
      </w:r>
      <w:r w:rsidR="00DA2FA5" w:rsidRPr="00A7395C">
        <w:rPr>
          <w:rFonts w:ascii="Calibri" w:eastAsia="Calibri" w:hAnsi="Calibri" w:cs="Calibri"/>
          <w:sz w:val="40"/>
          <w:szCs w:val="40"/>
        </w:rPr>
        <w:t>, 1</w:t>
      </w:r>
      <w:r w:rsidR="00DA2FA5" w:rsidRPr="00A7395C">
        <w:rPr>
          <w:rFonts w:ascii="Calibri" w:eastAsia="Calibri" w:hAnsi="Calibri" w:cs="Calibri"/>
          <w:sz w:val="40"/>
          <w:szCs w:val="40"/>
          <w:vertAlign w:val="superscript"/>
        </w:rPr>
        <w:t>st</w:t>
      </w:r>
      <w:r w:rsidR="00DA2FA5" w:rsidRPr="00A7395C">
        <w:rPr>
          <w:rFonts w:ascii="Calibri" w:eastAsia="Calibri" w:hAnsi="Calibri" w:cs="Calibri"/>
          <w:sz w:val="40"/>
          <w:szCs w:val="40"/>
        </w:rPr>
        <w:t xml:space="preserve"> base</w:t>
      </w:r>
      <w:r w:rsidRPr="00A7395C">
        <w:rPr>
          <w:rFonts w:ascii="Calibri" w:eastAsia="Calibri" w:hAnsi="Calibri" w:cs="Calibri"/>
          <w:sz w:val="40"/>
          <w:szCs w:val="40"/>
        </w:rPr>
        <w:t xml:space="preserve"> </w:t>
      </w:r>
      <w:r w:rsidR="009D1D78" w:rsidRPr="00A7395C">
        <w:rPr>
          <w:rFonts w:ascii="Calibri" w:eastAsia="Calibri" w:hAnsi="Calibri" w:cs="Calibri"/>
          <w:sz w:val="40"/>
          <w:szCs w:val="40"/>
        </w:rPr>
        <w:t>or</w:t>
      </w:r>
      <w:r w:rsidRPr="00A7395C">
        <w:rPr>
          <w:rFonts w:ascii="Calibri" w:eastAsia="Calibri" w:hAnsi="Calibri" w:cs="Calibri"/>
          <w:sz w:val="40"/>
          <w:szCs w:val="40"/>
        </w:rPr>
        <w:t xml:space="preserve"> right field.  </w:t>
      </w:r>
      <w:r w:rsidR="00596317" w:rsidRPr="00407513">
        <w:rPr>
          <w:rFonts w:ascii="Calibri" w:eastAsia="Calibri" w:hAnsi="Calibri" w:cs="Calibri"/>
          <w:sz w:val="40"/>
          <w:szCs w:val="40"/>
          <w:highlight w:val="yellow"/>
        </w:rPr>
        <w:t>Exception</w:t>
      </w:r>
      <w:r w:rsidR="00407513" w:rsidRPr="00407513">
        <w:rPr>
          <w:rFonts w:ascii="Calibri" w:eastAsia="Calibri" w:hAnsi="Calibri" w:cs="Calibri"/>
          <w:sz w:val="40"/>
          <w:szCs w:val="40"/>
          <w:highlight w:val="yellow"/>
        </w:rPr>
        <w:t>: If there are no pitchers left on the roster of the team needing a substitute, a substitute who is a pitcher can be selected.</w:t>
      </w:r>
    </w:p>
    <w:p w14:paraId="0D30B67B" w14:textId="77777777" w:rsidR="003C7199" w:rsidRPr="00CF3580" w:rsidRDefault="003C7199" w:rsidP="003C7199">
      <w:pPr>
        <w:pStyle w:val="ListParagraph"/>
        <w:numPr>
          <w:ilvl w:val="0"/>
          <w:numId w:val="2"/>
        </w:numPr>
        <w:spacing w:after="0" w:line="240" w:lineRule="auto"/>
        <w:ind w:right="429"/>
        <w:rPr>
          <w:rFonts w:ascii="Calibri" w:eastAsia="Calibri" w:hAnsi="Calibri" w:cs="Calibri"/>
          <w:sz w:val="40"/>
          <w:szCs w:val="40"/>
        </w:rPr>
      </w:pPr>
      <w:r w:rsidRPr="00CF3580">
        <w:rPr>
          <w:rFonts w:ascii="Calibri" w:eastAsia="Calibri" w:hAnsi="Calibri" w:cs="Calibri"/>
          <w:sz w:val="40"/>
          <w:szCs w:val="40"/>
        </w:rPr>
        <w:t xml:space="preserve">They will be last in the batting order and cannot be used as substitute runners. </w:t>
      </w:r>
    </w:p>
    <w:p w14:paraId="20D54016" w14:textId="77777777" w:rsidR="003C7199" w:rsidRPr="00CF3580" w:rsidRDefault="003C7199" w:rsidP="003C7199">
      <w:pPr>
        <w:pStyle w:val="ListParagraph"/>
        <w:numPr>
          <w:ilvl w:val="0"/>
          <w:numId w:val="2"/>
        </w:numPr>
        <w:spacing w:after="0" w:line="240" w:lineRule="auto"/>
        <w:ind w:right="429"/>
        <w:rPr>
          <w:rFonts w:ascii="Calibri" w:eastAsia="Calibri" w:hAnsi="Calibri" w:cs="Calibri"/>
          <w:sz w:val="40"/>
          <w:szCs w:val="40"/>
        </w:rPr>
      </w:pPr>
      <w:r w:rsidRPr="00CF3580">
        <w:rPr>
          <w:rFonts w:ascii="Calibri" w:eastAsia="Calibri" w:hAnsi="Calibri" w:cs="Calibri"/>
          <w:sz w:val="40"/>
          <w:szCs w:val="40"/>
        </w:rPr>
        <w:t>Sub participation should be used to fill out an 11-player team not to enhance skill positions or game situations.</w:t>
      </w:r>
    </w:p>
    <w:p w14:paraId="300856B2" w14:textId="29F5166D" w:rsidR="003C7199" w:rsidRPr="00CF3580" w:rsidRDefault="00452987" w:rsidP="00452987">
      <w:pPr>
        <w:pStyle w:val="ListParagraph"/>
        <w:numPr>
          <w:ilvl w:val="0"/>
          <w:numId w:val="2"/>
        </w:numPr>
        <w:tabs>
          <w:tab w:val="left" w:pos="720"/>
        </w:tabs>
        <w:spacing w:after="0" w:line="240" w:lineRule="auto"/>
        <w:ind w:right="429"/>
        <w:rPr>
          <w:rFonts w:ascii="Calibri" w:eastAsia="Calibri" w:hAnsi="Calibri" w:cs="Calibri"/>
          <w:sz w:val="40"/>
          <w:szCs w:val="40"/>
        </w:rPr>
      </w:pPr>
      <w:r w:rsidRPr="00CF3580">
        <w:rPr>
          <w:rFonts w:ascii="Calibri" w:eastAsia="Calibri" w:hAnsi="Calibri" w:cs="Calibri"/>
          <w:sz w:val="40"/>
          <w:szCs w:val="40"/>
        </w:rPr>
        <w:t>T</w:t>
      </w:r>
      <w:r w:rsidR="00AE3002" w:rsidRPr="00CF3580">
        <w:rPr>
          <w:rFonts w:ascii="Calibri" w:eastAsia="Calibri" w:hAnsi="Calibri" w:cs="Calibri"/>
          <w:sz w:val="40"/>
          <w:szCs w:val="40"/>
        </w:rPr>
        <w:t>e</w:t>
      </w:r>
      <w:r w:rsidR="003C7199" w:rsidRPr="00CF3580">
        <w:rPr>
          <w:rFonts w:ascii="Calibri" w:eastAsia="Calibri" w:hAnsi="Calibri" w:cs="Calibri"/>
          <w:sz w:val="40"/>
          <w:szCs w:val="40"/>
        </w:rPr>
        <w:t xml:space="preserve">ams with less than 9 roster players forfeit the game. The game may be played with substitutes, but the outcome will be recorded as a forfeit.  The opposing team may provide a catcher for teams short of players.  The opposing team can play all 11 positions in the field.  The intent of this rule is to allow games to </w:t>
      </w:r>
      <w:r w:rsidR="003C7199" w:rsidRPr="00CF3580">
        <w:rPr>
          <w:rFonts w:ascii="Calibri" w:eastAsia="Calibri" w:hAnsi="Calibri" w:cs="Calibri"/>
          <w:sz w:val="40"/>
          <w:szCs w:val="40"/>
        </w:rPr>
        <w:lastRenderedPageBreak/>
        <w:t>be played when shortages occur.  The intent is to minimize penalty to both teams.  The short, teams should be able to play with minimum players and the team with enough players shouldn’t have to bench players to accommodate the short team.</w:t>
      </w:r>
    </w:p>
    <w:p w14:paraId="4AF2C82D" w14:textId="77777777" w:rsidR="003C7199" w:rsidRPr="00CF3580" w:rsidRDefault="003C7199" w:rsidP="00875BA9">
      <w:pPr>
        <w:pStyle w:val="ListParagraph"/>
        <w:numPr>
          <w:ilvl w:val="0"/>
          <w:numId w:val="3"/>
        </w:numPr>
        <w:spacing w:after="0" w:line="240" w:lineRule="auto"/>
        <w:ind w:right="429"/>
        <w:rPr>
          <w:rFonts w:ascii="Calibri" w:eastAsia="Calibri" w:hAnsi="Calibri" w:cs="Calibri"/>
          <w:sz w:val="40"/>
          <w:szCs w:val="40"/>
        </w:rPr>
      </w:pPr>
      <w:r w:rsidRPr="00CF3580">
        <w:rPr>
          <w:rFonts w:ascii="Calibri" w:eastAsia="Calibri" w:hAnsi="Calibri" w:cs="Calibri"/>
          <w:sz w:val="40"/>
          <w:szCs w:val="40"/>
        </w:rPr>
        <w:t xml:space="preserve">Batter’s Boxes: </w:t>
      </w:r>
    </w:p>
    <w:p w14:paraId="5EF63432" w14:textId="77777777" w:rsidR="003C7199" w:rsidRPr="00CF3580" w:rsidRDefault="003C7199" w:rsidP="00452987">
      <w:pPr>
        <w:pStyle w:val="ListParagraph"/>
        <w:numPr>
          <w:ilvl w:val="0"/>
          <w:numId w:val="2"/>
        </w:numPr>
        <w:tabs>
          <w:tab w:val="left" w:pos="720"/>
        </w:tabs>
        <w:spacing w:after="0" w:line="240" w:lineRule="auto"/>
        <w:ind w:right="429"/>
        <w:rPr>
          <w:rFonts w:ascii="Calibri" w:eastAsia="Calibri" w:hAnsi="Calibri" w:cs="Calibri"/>
          <w:sz w:val="40"/>
          <w:szCs w:val="40"/>
        </w:rPr>
      </w:pPr>
      <w:r w:rsidRPr="00CF3580">
        <w:rPr>
          <w:rFonts w:ascii="Calibri" w:eastAsia="Calibri" w:hAnsi="Calibri" w:cs="Calibri"/>
          <w:sz w:val="40"/>
          <w:szCs w:val="40"/>
        </w:rPr>
        <w:t xml:space="preserve">The batter’s boxes marked on the mats are not ASA dimensions. The mats are 12” short at the front of the mat.  A line should be marked 1 foot from the front edge of the mat to extend the batter’s box to the proper dimensions.  </w:t>
      </w:r>
    </w:p>
    <w:p w14:paraId="263D57CE" w14:textId="77777777" w:rsidR="003C7199" w:rsidRDefault="003C7199" w:rsidP="00777E80">
      <w:pPr>
        <w:pStyle w:val="ListParagraph"/>
        <w:numPr>
          <w:ilvl w:val="0"/>
          <w:numId w:val="2"/>
        </w:numPr>
        <w:spacing w:after="0" w:line="240" w:lineRule="auto"/>
        <w:ind w:right="429"/>
        <w:rPr>
          <w:rFonts w:ascii="Calibri" w:eastAsia="Calibri" w:hAnsi="Calibri" w:cs="Calibri"/>
          <w:sz w:val="40"/>
          <w:szCs w:val="40"/>
        </w:rPr>
      </w:pPr>
      <w:r w:rsidRPr="00CF3580">
        <w:rPr>
          <w:rFonts w:ascii="Calibri" w:eastAsia="Calibri" w:hAnsi="Calibri" w:cs="Calibri"/>
          <w:sz w:val="40"/>
          <w:szCs w:val="40"/>
        </w:rPr>
        <w:t xml:space="preserve">A batter will be considered out of the batter’s box and therefore called out when a foot is completely over any line of the batter’s box when the ball is struck. </w:t>
      </w:r>
    </w:p>
    <w:p w14:paraId="14BCC561" w14:textId="73033E45" w:rsidR="008D14B9" w:rsidRPr="00407513" w:rsidRDefault="007D61F2" w:rsidP="002D5A24">
      <w:pPr>
        <w:pStyle w:val="ListParagraph"/>
        <w:numPr>
          <w:ilvl w:val="0"/>
          <w:numId w:val="3"/>
        </w:numPr>
        <w:shd w:val="clear" w:color="auto" w:fill="FFFFFF"/>
        <w:spacing w:after="0" w:line="240" w:lineRule="auto"/>
        <w:rPr>
          <w:rFonts w:eastAsia="Times New Roman" w:cstheme="minorHAnsi"/>
          <w:color w:val="1D2228"/>
          <w:spacing w:val="-5"/>
          <w:sz w:val="40"/>
          <w:szCs w:val="40"/>
          <w:highlight w:val="yellow"/>
        </w:rPr>
      </w:pPr>
      <w:r w:rsidRPr="00407513">
        <w:rPr>
          <w:rFonts w:eastAsia="Times New Roman" w:cstheme="minorHAnsi"/>
          <w:color w:val="1D2228"/>
          <w:spacing w:val="-5"/>
          <w:sz w:val="40"/>
          <w:szCs w:val="40"/>
          <w:highlight w:val="yellow"/>
        </w:rPr>
        <w:t>Veer Off Rule (Interference) at 2nd or 3rd base: </w:t>
      </w:r>
    </w:p>
    <w:p w14:paraId="4C52D8BC" w14:textId="40848508" w:rsidR="00727275" w:rsidRPr="00407513" w:rsidRDefault="00122975" w:rsidP="00122975">
      <w:pPr>
        <w:shd w:val="clear" w:color="auto" w:fill="FFFFFF"/>
        <w:tabs>
          <w:tab w:val="left" w:pos="720"/>
        </w:tabs>
        <w:spacing w:after="0" w:line="240" w:lineRule="auto"/>
        <w:rPr>
          <w:sz w:val="40"/>
          <w:szCs w:val="40"/>
          <w:highlight w:val="yellow"/>
        </w:rPr>
      </w:pPr>
      <w:r w:rsidRPr="00407513">
        <w:rPr>
          <w:b/>
          <w:bCs/>
          <w:sz w:val="40"/>
          <w:szCs w:val="40"/>
          <w:highlight w:val="yellow"/>
        </w:rPr>
        <w:t xml:space="preserve">        </w:t>
      </w:r>
      <w:r w:rsidR="00D742D5" w:rsidRPr="00407513">
        <w:rPr>
          <w:b/>
          <w:bCs/>
          <w:sz w:val="40"/>
          <w:szCs w:val="40"/>
          <w:highlight w:val="yellow"/>
        </w:rPr>
        <w:t>-</w:t>
      </w:r>
      <w:r w:rsidR="00167A75" w:rsidRPr="00407513">
        <w:rPr>
          <w:b/>
          <w:bCs/>
          <w:sz w:val="40"/>
          <w:szCs w:val="40"/>
          <w:highlight w:val="yellow"/>
        </w:rPr>
        <w:t> </w:t>
      </w:r>
      <w:r w:rsidR="00167A75" w:rsidRPr="00407513">
        <w:rPr>
          <w:sz w:val="40"/>
          <w:szCs w:val="40"/>
          <w:highlight w:val="yellow"/>
        </w:rPr>
        <w:t xml:space="preserve">To avoid collisions at 2nd and 3rd base, the runner </w:t>
      </w:r>
      <w:r w:rsidRPr="00407513">
        <w:rPr>
          <w:sz w:val="40"/>
          <w:szCs w:val="40"/>
          <w:highlight w:val="yellow"/>
        </w:rPr>
        <w:t xml:space="preserve">          </w:t>
      </w:r>
    </w:p>
    <w:p w14:paraId="6B9C4AA2" w14:textId="77777777" w:rsidR="00C43217" w:rsidRPr="00407513" w:rsidRDefault="00122975" w:rsidP="00C43217">
      <w:pPr>
        <w:spacing w:after="0"/>
        <w:ind w:left="720"/>
        <w:rPr>
          <w:sz w:val="40"/>
          <w:szCs w:val="40"/>
          <w:highlight w:val="yellow"/>
        </w:rPr>
      </w:pPr>
      <w:r w:rsidRPr="00407513">
        <w:rPr>
          <w:sz w:val="40"/>
          <w:szCs w:val="40"/>
          <w:highlight w:val="yellow"/>
        </w:rPr>
        <w:t xml:space="preserve"> </w:t>
      </w:r>
      <w:r w:rsidR="00856367" w:rsidRPr="00407513">
        <w:rPr>
          <w:sz w:val="40"/>
          <w:szCs w:val="40"/>
          <w:highlight w:val="yellow"/>
        </w:rPr>
        <w:t xml:space="preserve">  </w:t>
      </w:r>
      <w:r w:rsidR="0086296F" w:rsidRPr="00407513">
        <w:rPr>
          <w:sz w:val="40"/>
          <w:szCs w:val="40"/>
          <w:highlight w:val="yellow"/>
        </w:rPr>
        <w:t>must veer off from (or slide into) the base where</w:t>
      </w:r>
    </w:p>
    <w:p w14:paraId="5C51AD76" w14:textId="1FA45879" w:rsidR="000E09BC" w:rsidRPr="00407513" w:rsidRDefault="00C43217" w:rsidP="00C43217">
      <w:pPr>
        <w:spacing w:after="0"/>
        <w:ind w:left="720"/>
        <w:rPr>
          <w:sz w:val="40"/>
          <w:szCs w:val="40"/>
          <w:highlight w:val="yellow"/>
        </w:rPr>
      </w:pPr>
      <w:r w:rsidRPr="00407513">
        <w:rPr>
          <w:sz w:val="40"/>
          <w:szCs w:val="40"/>
          <w:highlight w:val="yellow"/>
        </w:rPr>
        <w:t xml:space="preserve">   </w:t>
      </w:r>
      <w:r w:rsidR="004A1688" w:rsidRPr="00407513">
        <w:rPr>
          <w:sz w:val="40"/>
          <w:szCs w:val="40"/>
          <w:highlight w:val="yellow"/>
        </w:rPr>
        <w:t>the</w:t>
      </w:r>
      <w:r w:rsidR="000E09BC" w:rsidRPr="00407513">
        <w:rPr>
          <w:sz w:val="40"/>
          <w:szCs w:val="40"/>
          <w:highlight w:val="yellow"/>
        </w:rPr>
        <w:t xml:space="preserve"> play is occurring: </w:t>
      </w:r>
    </w:p>
    <w:p w14:paraId="092ED354" w14:textId="15E8894C" w:rsidR="0096766D" w:rsidRPr="00407513" w:rsidRDefault="0096766D" w:rsidP="005639FB">
      <w:pPr>
        <w:shd w:val="clear" w:color="auto" w:fill="FFFFFF"/>
        <w:spacing w:after="0" w:line="240" w:lineRule="auto"/>
        <w:ind w:left="720"/>
        <w:rPr>
          <w:sz w:val="40"/>
          <w:szCs w:val="40"/>
          <w:highlight w:val="yellow"/>
        </w:rPr>
      </w:pPr>
      <w:r w:rsidRPr="00407513">
        <w:rPr>
          <w:sz w:val="40"/>
          <w:szCs w:val="40"/>
          <w:highlight w:val="yellow"/>
        </w:rPr>
        <w:t xml:space="preserve">   a. A runner who collides with a defensive player </w:t>
      </w:r>
      <w:r w:rsidR="005639FB" w:rsidRPr="00407513">
        <w:rPr>
          <w:sz w:val="40"/>
          <w:szCs w:val="40"/>
          <w:highlight w:val="yellow"/>
        </w:rPr>
        <w:t xml:space="preserve">    </w:t>
      </w:r>
      <w:r w:rsidRPr="00407513">
        <w:rPr>
          <w:sz w:val="40"/>
          <w:szCs w:val="40"/>
          <w:highlight w:val="yellow"/>
        </w:rPr>
        <w:t xml:space="preserve">attempting to field a ball will be called out unless, and at the umpire’s discretion, will be called safe if:   </w:t>
      </w:r>
    </w:p>
    <w:p w14:paraId="646DFBB4" w14:textId="77777777" w:rsidR="0096766D" w:rsidRPr="00407513" w:rsidRDefault="0096766D" w:rsidP="005639FB">
      <w:pPr>
        <w:shd w:val="clear" w:color="auto" w:fill="FFFFFF"/>
        <w:spacing w:after="0" w:line="240" w:lineRule="auto"/>
        <w:ind w:left="720"/>
        <w:rPr>
          <w:sz w:val="40"/>
          <w:szCs w:val="40"/>
          <w:highlight w:val="yellow"/>
        </w:rPr>
      </w:pPr>
    </w:p>
    <w:p w14:paraId="6A5E1F73" w14:textId="77777777" w:rsidR="0096766D" w:rsidRPr="00407513" w:rsidRDefault="0096766D" w:rsidP="005639FB">
      <w:pPr>
        <w:shd w:val="clear" w:color="auto" w:fill="FFFFFF"/>
        <w:spacing w:after="0" w:line="240" w:lineRule="auto"/>
        <w:ind w:left="720"/>
        <w:rPr>
          <w:sz w:val="40"/>
          <w:szCs w:val="40"/>
          <w:highlight w:val="yellow"/>
        </w:rPr>
      </w:pPr>
      <w:r w:rsidRPr="00407513">
        <w:rPr>
          <w:sz w:val="40"/>
          <w:szCs w:val="40"/>
          <w:highlight w:val="yellow"/>
        </w:rPr>
        <w:t>1) the runner made a </w:t>
      </w:r>
      <w:r w:rsidRPr="00407513">
        <w:rPr>
          <w:b/>
          <w:bCs/>
          <w:sz w:val="40"/>
          <w:szCs w:val="40"/>
          <w:highlight w:val="yellow"/>
        </w:rPr>
        <w:t>reasonable effort </w:t>
      </w:r>
      <w:r w:rsidRPr="00407513">
        <w:rPr>
          <w:sz w:val="40"/>
          <w:szCs w:val="40"/>
          <w:highlight w:val="yellow"/>
        </w:rPr>
        <w:t>to avoid collision by veering off or, </w:t>
      </w:r>
    </w:p>
    <w:p w14:paraId="37E970AB" w14:textId="4561857A" w:rsidR="0096766D" w:rsidRPr="00407513" w:rsidRDefault="0096766D" w:rsidP="00484B1C">
      <w:pPr>
        <w:shd w:val="clear" w:color="auto" w:fill="FFFFFF"/>
        <w:spacing w:after="0" w:line="240" w:lineRule="auto"/>
        <w:ind w:left="720"/>
        <w:rPr>
          <w:sz w:val="40"/>
          <w:szCs w:val="40"/>
          <w:highlight w:val="yellow"/>
        </w:rPr>
      </w:pPr>
      <w:r w:rsidRPr="00407513">
        <w:rPr>
          <w:sz w:val="40"/>
          <w:szCs w:val="40"/>
          <w:highlight w:val="yellow"/>
        </w:rPr>
        <w:lastRenderedPageBreak/>
        <w:t>2) the defensive player </w:t>
      </w:r>
      <w:r w:rsidRPr="00407513">
        <w:rPr>
          <w:b/>
          <w:bCs/>
          <w:sz w:val="40"/>
          <w:szCs w:val="40"/>
          <w:highlight w:val="yellow"/>
        </w:rPr>
        <w:t>without control of the ball </w:t>
      </w:r>
      <w:r w:rsidRPr="00407513">
        <w:rPr>
          <w:sz w:val="40"/>
          <w:szCs w:val="40"/>
          <w:highlight w:val="yellow"/>
        </w:rPr>
        <w:t>prevented (blocked) the runner from accessing the base. </w:t>
      </w:r>
      <w:r w:rsidRPr="00407513">
        <w:rPr>
          <w:b/>
          <w:bCs/>
          <w:sz w:val="40"/>
          <w:szCs w:val="40"/>
          <w:highlight w:val="yellow"/>
        </w:rPr>
        <w:t>Note: A runner must not use</w:t>
      </w:r>
      <w:r w:rsidR="009E439C" w:rsidRPr="00407513">
        <w:rPr>
          <w:b/>
          <w:bCs/>
          <w:sz w:val="40"/>
          <w:szCs w:val="40"/>
          <w:highlight w:val="yellow"/>
        </w:rPr>
        <w:t xml:space="preserve"> the </w:t>
      </w:r>
      <w:r w:rsidR="007E1933" w:rsidRPr="00407513">
        <w:rPr>
          <w:b/>
          <w:bCs/>
          <w:sz w:val="40"/>
          <w:szCs w:val="40"/>
          <w:highlight w:val="yellow"/>
        </w:rPr>
        <w:t>veer off rule</w:t>
      </w:r>
      <w:r w:rsidRPr="00407513">
        <w:rPr>
          <w:b/>
          <w:bCs/>
          <w:sz w:val="40"/>
          <w:szCs w:val="40"/>
          <w:highlight w:val="yellow"/>
        </w:rPr>
        <w:t xml:space="preserve"> as an excuse to deliberately run into the defensive player. If the umpire deems “intent to collide”, then the runner will be out and subject to possible ejection from the game. </w:t>
      </w:r>
    </w:p>
    <w:p w14:paraId="11942D8F" w14:textId="77777777" w:rsidR="0096766D" w:rsidRPr="00407513" w:rsidRDefault="0096766D" w:rsidP="00484B1C">
      <w:pPr>
        <w:shd w:val="clear" w:color="auto" w:fill="FFFFFF"/>
        <w:spacing w:after="0" w:line="240" w:lineRule="auto"/>
        <w:ind w:left="720"/>
        <w:rPr>
          <w:sz w:val="40"/>
          <w:szCs w:val="40"/>
          <w:highlight w:val="yellow"/>
        </w:rPr>
      </w:pPr>
      <w:r w:rsidRPr="00407513">
        <w:rPr>
          <w:sz w:val="40"/>
          <w:szCs w:val="40"/>
          <w:highlight w:val="yellow"/>
        </w:rPr>
        <w:t>b. The runner may advance to the next base but only after the runner tags the base where the veer off occurred. </w:t>
      </w:r>
    </w:p>
    <w:p w14:paraId="7CA48DD4" w14:textId="45A97920" w:rsidR="0096766D" w:rsidRPr="00407513" w:rsidRDefault="0096766D" w:rsidP="00286387">
      <w:pPr>
        <w:shd w:val="clear" w:color="auto" w:fill="FFFFFF"/>
        <w:spacing w:after="0" w:line="240" w:lineRule="auto"/>
        <w:ind w:left="720"/>
        <w:rPr>
          <w:sz w:val="40"/>
          <w:szCs w:val="40"/>
          <w:highlight w:val="yellow"/>
        </w:rPr>
      </w:pPr>
      <w:r w:rsidRPr="00407513">
        <w:rPr>
          <w:sz w:val="40"/>
          <w:szCs w:val="40"/>
          <w:highlight w:val="yellow"/>
        </w:rPr>
        <w:t>c</w:t>
      </w:r>
      <w:r w:rsidRPr="00407513">
        <w:rPr>
          <w:b/>
          <w:bCs/>
          <w:sz w:val="40"/>
          <w:szCs w:val="40"/>
          <w:highlight w:val="yellow"/>
        </w:rPr>
        <w:t>. </w:t>
      </w:r>
      <w:r w:rsidRPr="00407513">
        <w:rPr>
          <w:sz w:val="40"/>
          <w:szCs w:val="40"/>
          <w:highlight w:val="yellow"/>
        </w:rPr>
        <w:t>A runner who does not veer off and interferes during a double play will be called out </w:t>
      </w:r>
      <w:r w:rsidRPr="00407513">
        <w:rPr>
          <w:b/>
          <w:bCs/>
          <w:sz w:val="40"/>
          <w:szCs w:val="40"/>
          <w:highlight w:val="yellow"/>
        </w:rPr>
        <w:t>and </w:t>
      </w:r>
      <w:r w:rsidRPr="00407513">
        <w:rPr>
          <w:sz w:val="40"/>
          <w:szCs w:val="40"/>
          <w:highlight w:val="yellow"/>
        </w:rPr>
        <w:t>automatically cause the trailing runner (Home to 1st or 1st to 2nd) to be called out as well. Exception: If a batter/runner hits a ball to the grass (see the “Grass” rule), then that batter/runner will be safe. </w:t>
      </w:r>
    </w:p>
    <w:p w14:paraId="265F196C" w14:textId="4DFCA50D" w:rsidR="00A613C3" w:rsidRPr="0086296F" w:rsidRDefault="003A4B78" w:rsidP="003A4B78">
      <w:pPr>
        <w:shd w:val="clear" w:color="auto" w:fill="FFFFFF"/>
        <w:spacing w:after="0" w:line="240" w:lineRule="auto"/>
        <w:rPr>
          <w:sz w:val="40"/>
          <w:szCs w:val="40"/>
        </w:rPr>
      </w:pPr>
      <w:r w:rsidRPr="00407513">
        <w:rPr>
          <w:sz w:val="40"/>
          <w:szCs w:val="40"/>
          <w:highlight w:val="yellow"/>
        </w:rPr>
        <w:t xml:space="preserve">10. </w:t>
      </w:r>
      <w:r w:rsidR="00F0714A" w:rsidRPr="00407513">
        <w:rPr>
          <w:sz w:val="40"/>
          <w:szCs w:val="40"/>
          <w:highlight w:val="yellow"/>
        </w:rPr>
        <w:t>In t</w:t>
      </w:r>
      <w:r w:rsidRPr="00407513">
        <w:rPr>
          <w:sz w:val="40"/>
          <w:szCs w:val="40"/>
          <w:highlight w:val="yellow"/>
        </w:rPr>
        <w:t>he Summer 20</w:t>
      </w:r>
      <w:r w:rsidR="00F0714A" w:rsidRPr="00407513">
        <w:rPr>
          <w:sz w:val="40"/>
          <w:szCs w:val="40"/>
          <w:highlight w:val="yellow"/>
        </w:rPr>
        <w:t xml:space="preserve">26 a pitchers screen rule </w:t>
      </w:r>
      <w:r w:rsidR="00252096" w:rsidRPr="00407513">
        <w:rPr>
          <w:sz w:val="40"/>
          <w:szCs w:val="40"/>
          <w:highlight w:val="yellow"/>
        </w:rPr>
        <w:t xml:space="preserve">will be </w:t>
      </w:r>
      <w:r w:rsidR="00EB40BA" w:rsidRPr="00407513">
        <w:rPr>
          <w:sz w:val="40"/>
          <w:szCs w:val="40"/>
          <w:highlight w:val="yellow"/>
        </w:rPr>
        <w:t xml:space="preserve">added to our bylaws.  </w:t>
      </w:r>
      <w:r w:rsidR="001D3D3A" w:rsidRPr="00407513">
        <w:rPr>
          <w:sz w:val="40"/>
          <w:szCs w:val="40"/>
          <w:highlight w:val="yellow"/>
        </w:rPr>
        <w:t xml:space="preserve">Notify </w:t>
      </w:r>
      <w:r w:rsidR="00FD7927" w:rsidRPr="00407513">
        <w:rPr>
          <w:sz w:val="40"/>
          <w:szCs w:val="40"/>
          <w:highlight w:val="yellow"/>
        </w:rPr>
        <w:t xml:space="preserve">players, so they can make an informed decision </w:t>
      </w:r>
      <w:r w:rsidR="00B077C4" w:rsidRPr="00407513">
        <w:rPr>
          <w:sz w:val="40"/>
          <w:szCs w:val="40"/>
          <w:highlight w:val="yellow"/>
        </w:rPr>
        <w:t xml:space="preserve">about playing as a pitcher after the </w:t>
      </w:r>
      <w:r w:rsidR="00252096" w:rsidRPr="00407513">
        <w:rPr>
          <w:sz w:val="40"/>
          <w:szCs w:val="40"/>
          <w:highlight w:val="yellow"/>
        </w:rPr>
        <w:t>Spring of 2026.</w:t>
      </w:r>
    </w:p>
    <w:p w14:paraId="23587AD3" w14:textId="6E1833DA" w:rsidR="00C43217" w:rsidRPr="0086296F" w:rsidRDefault="00C43217" w:rsidP="0096766D">
      <w:pPr>
        <w:tabs>
          <w:tab w:val="left" w:pos="990"/>
        </w:tabs>
        <w:spacing w:after="0"/>
        <w:ind w:left="720"/>
        <w:rPr>
          <w:sz w:val="40"/>
          <w:szCs w:val="40"/>
        </w:rPr>
      </w:pPr>
    </w:p>
    <w:sectPr w:rsidR="00C43217" w:rsidRPr="0086296F">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292B8" w14:textId="77777777" w:rsidR="006B151E" w:rsidRDefault="006B151E" w:rsidP="0024377E">
      <w:pPr>
        <w:spacing w:after="0" w:line="240" w:lineRule="auto"/>
      </w:pPr>
      <w:r>
        <w:separator/>
      </w:r>
    </w:p>
  </w:endnote>
  <w:endnote w:type="continuationSeparator" w:id="0">
    <w:p w14:paraId="119E944C" w14:textId="77777777" w:rsidR="006B151E" w:rsidRDefault="006B151E" w:rsidP="0024377E">
      <w:pPr>
        <w:spacing w:after="0" w:line="240" w:lineRule="auto"/>
      </w:pPr>
      <w:r>
        <w:continuationSeparator/>
      </w:r>
    </w:p>
  </w:endnote>
  <w:endnote w:type="continuationNotice" w:id="1">
    <w:p w14:paraId="5E5F05DD" w14:textId="77777777" w:rsidR="006B151E" w:rsidRDefault="006B15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EED67" w14:textId="68148B78" w:rsidR="0024377E" w:rsidRDefault="0024377E">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4E8E3" w14:textId="77777777" w:rsidR="006B151E" w:rsidRDefault="006B151E" w:rsidP="0024377E">
      <w:pPr>
        <w:spacing w:after="0" w:line="240" w:lineRule="auto"/>
      </w:pPr>
      <w:r>
        <w:separator/>
      </w:r>
    </w:p>
  </w:footnote>
  <w:footnote w:type="continuationSeparator" w:id="0">
    <w:p w14:paraId="58BED7D3" w14:textId="77777777" w:rsidR="006B151E" w:rsidRDefault="006B151E" w:rsidP="0024377E">
      <w:pPr>
        <w:spacing w:after="0" w:line="240" w:lineRule="auto"/>
      </w:pPr>
      <w:r>
        <w:continuationSeparator/>
      </w:r>
    </w:p>
  </w:footnote>
  <w:footnote w:type="continuationNotice" w:id="1">
    <w:p w14:paraId="0F16810B" w14:textId="77777777" w:rsidR="006B151E" w:rsidRDefault="006B151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D2E03"/>
    <w:multiLevelType w:val="hybridMultilevel"/>
    <w:tmpl w:val="8D685B0C"/>
    <w:lvl w:ilvl="0" w:tplc="5F469EDC">
      <w:start w:val="3"/>
      <w:numFmt w:val="decimal"/>
      <w:lvlText w:val="%1."/>
      <w:lvlJc w:val="left"/>
      <w:pPr>
        <w:ind w:left="900" w:hanging="720"/>
      </w:pPr>
      <w:rPr>
        <w:rFonts w:hint="default"/>
        <w:color w:val="auto"/>
        <w:sz w:val="36"/>
        <w:szCs w:val="52"/>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15407444"/>
    <w:multiLevelType w:val="multilevel"/>
    <w:tmpl w:val="66123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D64742"/>
    <w:multiLevelType w:val="hybridMultilevel"/>
    <w:tmpl w:val="DEA89694"/>
    <w:lvl w:ilvl="0" w:tplc="35406222">
      <w:numFmt w:val="bullet"/>
      <w:lvlText w:val="-"/>
      <w:lvlJc w:val="left"/>
      <w:pPr>
        <w:ind w:left="1080" w:hanging="360"/>
      </w:pPr>
      <w:rPr>
        <w:rFonts w:ascii="Calibri" w:eastAsia="Calibri" w:hAnsi="Calibri" w:cs="Calibri"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A70564"/>
    <w:multiLevelType w:val="multilevel"/>
    <w:tmpl w:val="19CAD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3A0D88"/>
    <w:multiLevelType w:val="multilevel"/>
    <w:tmpl w:val="83280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451DD3"/>
    <w:multiLevelType w:val="hybridMultilevel"/>
    <w:tmpl w:val="CE16A178"/>
    <w:lvl w:ilvl="0" w:tplc="26AE6350">
      <w:start w:val="1"/>
      <w:numFmt w:val="decimal"/>
      <w:lvlText w:val="%1."/>
      <w:lvlJc w:val="left"/>
      <w:pPr>
        <w:ind w:left="540" w:hanging="360"/>
      </w:pPr>
      <w:rPr>
        <w:rFonts w:hint="default"/>
        <w:color w:val="auto"/>
        <w:sz w:val="36"/>
        <w:szCs w:val="36"/>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6" w15:restartNumberingAfterBreak="0">
    <w:nsid w:val="59ED3233"/>
    <w:multiLevelType w:val="multilevel"/>
    <w:tmpl w:val="064AA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11793">
    <w:abstractNumId w:val="5"/>
  </w:num>
  <w:num w:numId="2" w16cid:durableId="1864858360">
    <w:abstractNumId w:val="2"/>
  </w:num>
  <w:num w:numId="3" w16cid:durableId="1811172470">
    <w:abstractNumId w:val="0"/>
  </w:num>
  <w:num w:numId="4" w16cid:durableId="511728389">
    <w:abstractNumId w:val="6"/>
  </w:num>
  <w:num w:numId="5" w16cid:durableId="2143424821">
    <w:abstractNumId w:val="3"/>
  </w:num>
  <w:num w:numId="6" w16cid:durableId="725033028">
    <w:abstractNumId w:val="4"/>
  </w:num>
  <w:num w:numId="7" w16cid:durableId="6968558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199"/>
    <w:rsid w:val="000046D6"/>
    <w:rsid w:val="00016B7C"/>
    <w:rsid w:val="000231F5"/>
    <w:rsid w:val="00027E09"/>
    <w:rsid w:val="00047B92"/>
    <w:rsid w:val="0005337B"/>
    <w:rsid w:val="0006519A"/>
    <w:rsid w:val="00091A89"/>
    <w:rsid w:val="00092295"/>
    <w:rsid w:val="000A5BC2"/>
    <w:rsid w:val="000C39A2"/>
    <w:rsid w:val="000E09BC"/>
    <w:rsid w:val="000F1A75"/>
    <w:rsid w:val="00122975"/>
    <w:rsid w:val="00163DA4"/>
    <w:rsid w:val="001654FE"/>
    <w:rsid w:val="00167A75"/>
    <w:rsid w:val="00172FDA"/>
    <w:rsid w:val="00195336"/>
    <w:rsid w:val="001B046B"/>
    <w:rsid w:val="001B0A3B"/>
    <w:rsid w:val="001B4343"/>
    <w:rsid w:val="001C0F1C"/>
    <w:rsid w:val="001D3230"/>
    <w:rsid w:val="001D3D3A"/>
    <w:rsid w:val="001E632A"/>
    <w:rsid w:val="001F3ECE"/>
    <w:rsid w:val="00212F0B"/>
    <w:rsid w:val="0024377E"/>
    <w:rsid w:val="00252096"/>
    <w:rsid w:val="00276FDC"/>
    <w:rsid w:val="00286387"/>
    <w:rsid w:val="002A0359"/>
    <w:rsid w:val="002D5A24"/>
    <w:rsid w:val="00306E58"/>
    <w:rsid w:val="0032061F"/>
    <w:rsid w:val="0032237F"/>
    <w:rsid w:val="00324808"/>
    <w:rsid w:val="00332CB9"/>
    <w:rsid w:val="00382DFF"/>
    <w:rsid w:val="00397FE3"/>
    <w:rsid w:val="003A4B78"/>
    <w:rsid w:val="003B0943"/>
    <w:rsid w:val="003C591D"/>
    <w:rsid w:val="003C7199"/>
    <w:rsid w:val="003C785C"/>
    <w:rsid w:val="00403F2D"/>
    <w:rsid w:val="00404012"/>
    <w:rsid w:val="0040430E"/>
    <w:rsid w:val="00407513"/>
    <w:rsid w:val="00435E52"/>
    <w:rsid w:val="004379F2"/>
    <w:rsid w:val="00444589"/>
    <w:rsid w:val="00452987"/>
    <w:rsid w:val="00460CB7"/>
    <w:rsid w:val="00461190"/>
    <w:rsid w:val="0047500C"/>
    <w:rsid w:val="00482A17"/>
    <w:rsid w:val="00483379"/>
    <w:rsid w:val="00484B1C"/>
    <w:rsid w:val="004A1688"/>
    <w:rsid w:val="004C3864"/>
    <w:rsid w:val="004D221E"/>
    <w:rsid w:val="00503C3E"/>
    <w:rsid w:val="00506448"/>
    <w:rsid w:val="00506A12"/>
    <w:rsid w:val="00535ABD"/>
    <w:rsid w:val="00535EFE"/>
    <w:rsid w:val="00552376"/>
    <w:rsid w:val="005639FB"/>
    <w:rsid w:val="0057140B"/>
    <w:rsid w:val="00572105"/>
    <w:rsid w:val="005742CF"/>
    <w:rsid w:val="00582FAD"/>
    <w:rsid w:val="00587261"/>
    <w:rsid w:val="00596317"/>
    <w:rsid w:val="00632220"/>
    <w:rsid w:val="00660B18"/>
    <w:rsid w:val="00681F5F"/>
    <w:rsid w:val="00695683"/>
    <w:rsid w:val="006A20C0"/>
    <w:rsid w:val="006B151E"/>
    <w:rsid w:val="006B30A8"/>
    <w:rsid w:val="006E0994"/>
    <w:rsid w:val="0070540C"/>
    <w:rsid w:val="00707EDC"/>
    <w:rsid w:val="0072482F"/>
    <w:rsid w:val="00727275"/>
    <w:rsid w:val="00754373"/>
    <w:rsid w:val="00754C45"/>
    <w:rsid w:val="00767A91"/>
    <w:rsid w:val="007733E5"/>
    <w:rsid w:val="00777E80"/>
    <w:rsid w:val="007914BC"/>
    <w:rsid w:val="007A5803"/>
    <w:rsid w:val="007C3B52"/>
    <w:rsid w:val="007D61F2"/>
    <w:rsid w:val="007E1933"/>
    <w:rsid w:val="007E2969"/>
    <w:rsid w:val="007E3E1E"/>
    <w:rsid w:val="007E77A0"/>
    <w:rsid w:val="008143D6"/>
    <w:rsid w:val="008151CB"/>
    <w:rsid w:val="00824F19"/>
    <w:rsid w:val="00845891"/>
    <w:rsid w:val="00851A74"/>
    <w:rsid w:val="00856367"/>
    <w:rsid w:val="0086296F"/>
    <w:rsid w:val="00875BA9"/>
    <w:rsid w:val="00893753"/>
    <w:rsid w:val="008A2E74"/>
    <w:rsid w:val="008B47D9"/>
    <w:rsid w:val="008C4573"/>
    <w:rsid w:val="008D14B9"/>
    <w:rsid w:val="008D7ECD"/>
    <w:rsid w:val="009163FB"/>
    <w:rsid w:val="0092671A"/>
    <w:rsid w:val="00953085"/>
    <w:rsid w:val="0096279D"/>
    <w:rsid w:val="0096766D"/>
    <w:rsid w:val="00971250"/>
    <w:rsid w:val="00982C1B"/>
    <w:rsid w:val="00982E92"/>
    <w:rsid w:val="00990F9C"/>
    <w:rsid w:val="00992309"/>
    <w:rsid w:val="0099524D"/>
    <w:rsid w:val="009D1D78"/>
    <w:rsid w:val="009E2F97"/>
    <w:rsid w:val="009E439C"/>
    <w:rsid w:val="00A0753C"/>
    <w:rsid w:val="00A076A8"/>
    <w:rsid w:val="00A2398B"/>
    <w:rsid w:val="00A43E39"/>
    <w:rsid w:val="00A5510B"/>
    <w:rsid w:val="00A608DA"/>
    <w:rsid w:val="00A613C3"/>
    <w:rsid w:val="00A70930"/>
    <w:rsid w:val="00A7395C"/>
    <w:rsid w:val="00A76AD1"/>
    <w:rsid w:val="00A8082C"/>
    <w:rsid w:val="00A92D49"/>
    <w:rsid w:val="00AB4850"/>
    <w:rsid w:val="00AE3002"/>
    <w:rsid w:val="00B077C4"/>
    <w:rsid w:val="00B1280A"/>
    <w:rsid w:val="00B24B63"/>
    <w:rsid w:val="00B332BA"/>
    <w:rsid w:val="00B46D97"/>
    <w:rsid w:val="00B758F6"/>
    <w:rsid w:val="00BA0DE0"/>
    <w:rsid w:val="00BA4681"/>
    <w:rsid w:val="00BA7F3B"/>
    <w:rsid w:val="00BD02AB"/>
    <w:rsid w:val="00C265CD"/>
    <w:rsid w:val="00C35312"/>
    <w:rsid w:val="00C43217"/>
    <w:rsid w:val="00C62F1F"/>
    <w:rsid w:val="00C80AFE"/>
    <w:rsid w:val="00C94C78"/>
    <w:rsid w:val="00CB6BBF"/>
    <w:rsid w:val="00CC0CDD"/>
    <w:rsid w:val="00CD0FA4"/>
    <w:rsid w:val="00CD2C6F"/>
    <w:rsid w:val="00CD75BF"/>
    <w:rsid w:val="00CF3580"/>
    <w:rsid w:val="00D03FA0"/>
    <w:rsid w:val="00D25F59"/>
    <w:rsid w:val="00D401F4"/>
    <w:rsid w:val="00D65439"/>
    <w:rsid w:val="00D71050"/>
    <w:rsid w:val="00D742D5"/>
    <w:rsid w:val="00D82C06"/>
    <w:rsid w:val="00D85644"/>
    <w:rsid w:val="00D96C95"/>
    <w:rsid w:val="00DA2FA5"/>
    <w:rsid w:val="00DA30CA"/>
    <w:rsid w:val="00DC53B0"/>
    <w:rsid w:val="00DF5BC9"/>
    <w:rsid w:val="00E00226"/>
    <w:rsid w:val="00E05D4C"/>
    <w:rsid w:val="00E1489C"/>
    <w:rsid w:val="00E249B6"/>
    <w:rsid w:val="00E274BC"/>
    <w:rsid w:val="00E5101E"/>
    <w:rsid w:val="00EA027C"/>
    <w:rsid w:val="00EB40BA"/>
    <w:rsid w:val="00EB7E21"/>
    <w:rsid w:val="00ED214B"/>
    <w:rsid w:val="00ED32D2"/>
    <w:rsid w:val="00EF515D"/>
    <w:rsid w:val="00F0714A"/>
    <w:rsid w:val="00F1088D"/>
    <w:rsid w:val="00F206B9"/>
    <w:rsid w:val="00F20958"/>
    <w:rsid w:val="00F56803"/>
    <w:rsid w:val="00F67B63"/>
    <w:rsid w:val="00F82B09"/>
    <w:rsid w:val="00FA6567"/>
    <w:rsid w:val="00FB2D41"/>
    <w:rsid w:val="00FB3F08"/>
    <w:rsid w:val="00FB4152"/>
    <w:rsid w:val="00FD7927"/>
    <w:rsid w:val="00FD7C7D"/>
    <w:rsid w:val="00FE1D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3308EE"/>
  <w15:chartTrackingRefBased/>
  <w15:docId w15:val="{93D5260A-7705-4CA0-943E-3D85E0263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1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7199"/>
    <w:pPr>
      <w:ind w:left="720"/>
      <w:contextualSpacing/>
    </w:pPr>
  </w:style>
  <w:style w:type="character" w:styleId="Strong">
    <w:name w:val="Strong"/>
    <w:basedOn w:val="DefaultParagraphFont"/>
    <w:uiPriority w:val="22"/>
    <w:qFormat/>
    <w:rsid w:val="003C7199"/>
    <w:rPr>
      <w:b/>
      <w:bCs/>
    </w:rPr>
  </w:style>
  <w:style w:type="paragraph" w:styleId="Header">
    <w:name w:val="header"/>
    <w:basedOn w:val="Normal"/>
    <w:link w:val="HeaderChar"/>
    <w:uiPriority w:val="99"/>
    <w:unhideWhenUsed/>
    <w:rsid w:val="002437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377E"/>
  </w:style>
  <w:style w:type="paragraph" w:styleId="Footer">
    <w:name w:val="footer"/>
    <w:basedOn w:val="Normal"/>
    <w:link w:val="FooterChar"/>
    <w:uiPriority w:val="99"/>
    <w:unhideWhenUsed/>
    <w:rsid w:val="002437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377E"/>
  </w:style>
  <w:style w:type="paragraph" w:styleId="NoSpacing">
    <w:name w:val="No Spacing"/>
    <w:uiPriority w:val="1"/>
    <w:qFormat/>
    <w:rsid w:val="00CD2C6F"/>
    <w:pPr>
      <w:spacing w:after="0" w:line="240" w:lineRule="auto"/>
    </w:pPr>
  </w:style>
  <w:style w:type="paragraph" w:styleId="NormalWeb">
    <w:name w:val="Normal (Web)"/>
    <w:basedOn w:val="Normal"/>
    <w:uiPriority w:val="99"/>
    <w:semiHidden/>
    <w:unhideWhenUsed/>
    <w:rsid w:val="007D61F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e">
    <w:name w:val="g_e"/>
    <w:basedOn w:val="Normal"/>
    <w:rsid w:val="007D61F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2565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802</Words>
  <Characters>5211</Characters>
  <Application>Microsoft Office Word</Application>
  <DocSecurity>0</DocSecurity>
  <Lines>579</Lines>
  <Paragraphs>501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Stormy Weathers</dc:creator>
  <cp:keywords/>
  <dc:description/>
  <cp:lastModifiedBy>Ware, Carissa</cp:lastModifiedBy>
  <cp:revision>2</cp:revision>
  <cp:lastPrinted>2025-04-14T00:56:00Z</cp:lastPrinted>
  <dcterms:created xsi:type="dcterms:W3CDTF">2026-04-27T23:28:00Z</dcterms:created>
  <dcterms:modified xsi:type="dcterms:W3CDTF">2026-04-27T23:28:00Z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4780bac4582a4207be75e7839776389301acb6cca47b3912a64369a3e8bf0018</vt:lpwstr>
  </property>
</Properties>
</file>